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Verdana" w:cs="Verdana" w:eastAsia="Verdana" w:hAnsi="Verdana"/>
          <w:b w:val="1"/>
          <w:color w:val="222222"/>
          <w:highlight w:val="white"/>
        </w:rPr>
      </w:pPr>
      <w:r w:rsidDel="00000000" w:rsidR="00000000" w:rsidRPr="00000000">
        <w:rPr>
          <w:rFonts w:ascii="Verdana" w:cs="Verdana" w:eastAsia="Verdana" w:hAnsi="Verdana"/>
          <w:b w:val="1"/>
          <w:color w:val="222222"/>
          <w:highlight w:val="white"/>
          <w:rtl w:val="0"/>
        </w:rPr>
        <w:t xml:space="preserve">HOMAGE_STERIC_OHC_TIME_SERIES_v01</w:t>
      </w:r>
    </w:p>
    <w:p w:rsidR="00000000" w:rsidDel="00000000" w:rsidP="00000000" w:rsidRDefault="00000000" w:rsidRPr="00000000" w14:paraId="00000002">
      <w:pPr>
        <w:rPr>
          <w:rFonts w:ascii="Verdana" w:cs="Verdana" w:eastAsia="Verdana" w:hAnsi="Verdana"/>
          <w:b w:val="1"/>
          <w:color w:val="222222"/>
          <w:highlight w:val="white"/>
        </w:rPr>
      </w:pPr>
      <w:r w:rsidDel="00000000" w:rsidR="00000000" w:rsidRPr="00000000">
        <w:rPr>
          <w:rtl w:val="0"/>
        </w:rPr>
      </w:r>
    </w:p>
    <w:p w:rsidR="00000000" w:rsidDel="00000000" w:rsidP="00000000" w:rsidRDefault="00000000" w:rsidRPr="00000000" w14:paraId="00000003">
      <w:pPr>
        <w:rPr>
          <w:rFonts w:ascii="Verdana" w:cs="Verdana" w:eastAsia="Verdana" w:hAnsi="Verdana"/>
          <w:b w:val="1"/>
          <w:color w:val="222222"/>
          <w:highlight w:val="white"/>
        </w:rPr>
      </w:pPr>
      <w:r w:rsidDel="00000000" w:rsidR="00000000" w:rsidRPr="00000000">
        <w:rPr>
          <w:rFonts w:ascii="Verdana" w:cs="Verdana" w:eastAsia="Verdana" w:hAnsi="Verdana"/>
          <w:b w:val="1"/>
          <w:color w:val="222222"/>
          <w:highlight w:val="white"/>
          <w:rtl w:val="0"/>
        </w:rPr>
        <w:t xml:space="preserve">Data Description </w:t>
      </w:r>
    </w:p>
    <w:p w:rsidR="00000000" w:rsidDel="00000000" w:rsidP="00000000" w:rsidRDefault="00000000" w:rsidRPr="00000000" w14:paraId="00000004">
      <w:pPr>
        <w:rPr>
          <w:rFonts w:ascii="Verdana" w:cs="Verdana" w:eastAsia="Verdana" w:hAnsi="Verdana"/>
          <w:color w:val="222222"/>
          <w:highlight w:val="white"/>
        </w:rPr>
      </w:pPr>
      <w:r w:rsidDel="00000000" w:rsidR="00000000" w:rsidRPr="00000000">
        <w:rPr>
          <w:rtl w:val="0"/>
        </w:rPr>
      </w:r>
    </w:p>
    <w:p w:rsidR="00000000" w:rsidDel="00000000" w:rsidP="00000000" w:rsidRDefault="00000000" w:rsidRPr="00000000" w14:paraId="00000005">
      <w:pPr>
        <w:rPr>
          <w:rFonts w:ascii="Verdana" w:cs="Verdana" w:eastAsia="Verdana" w:hAnsi="Verdana"/>
          <w:color w:val="222222"/>
          <w:highlight w:val="white"/>
        </w:rPr>
      </w:pPr>
      <w:r w:rsidDel="00000000" w:rsidR="00000000" w:rsidRPr="00000000">
        <w:rPr>
          <w:rFonts w:ascii="Verdana" w:cs="Verdana" w:eastAsia="Verdana" w:hAnsi="Verdana"/>
          <w:color w:val="222222"/>
          <w:highlight w:val="white"/>
          <w:rtl w:val="0"/>
        </w:rPr>
        <w:t xml:space="preserve">The [HOMAGE_STERIC_OHC_TIME_SERIES_v01] dataset contains monthly global mean ocean heat content (OHC) anomalies as well as thermosteric, halosteric and total steric sea level </w:t>
      </w:r>
      <w:r w:rsidDel="00000000" w:rsidR="00000000" w:rsidRPr="00000000">
        <w:rPr>
          <w:rFonts w:ascii="Verdana" w:cs="Verdana" w:eastAsia="Verdana" w:hAnsi="Verdana"/>
          <w:color w:val="222222"/>
          <w:highlight w:val="white"/>
          <w:rtl w:val="0"/>
        </w:rPr>
        <w:t xml:space="preserve">anomalies</w:t>
      </w:r>
      <w:r w:rsidDel="00000000" w:rsidR="00000000" w:rsidRPr="00000000">
        <w:rPr>
          <w:rFonts w:ascii="Verdana" w:cs="Verdana" w:eastAsia="Verdana" w:hAnsi="Verdana"/>
          <w:color w:val="222222"/>
          <w:highlight w:val="white"/>
          <w:rtl w:val="0"/>
        </w:rPr>
        <w:t xml:space="preserve"> computed from various gridded ocean data sets of sub-surface temperature and salinity profiles as provided by different institutions:</w:t>
      </w:r>
    </w:p>
    <w:p w:rsidR="00000000" w:rsidDel="00000000" w:rsidP="00000000" w:rsidRDefault="00000000" w:rsidRPr="00000000" w14:paraId="00000006">
      <w:pPr>
        <w:rPr>
          <w:rFonts w:ascii="Verdana" w:cs="Verdana" w:eastAsia="Verdana" w:hAnsi="Verdana"/>
          <w:color w:val="222222"/>
          <w:highlight w:val="white"/>
        </w:rPr>
      </w:pPr>
      <w:r w:rsidDel="00000000" w:rsidR="00000000" w:rsidRPr="00000000">
        <w:rPr>
          <w:rtl w:val="0"/>
        </w:rPr>
      </w:r>
    </w:p>
    <w:p w:rsidR="00000000" w:rsidDel="00000000" w:rsidP="00000000" w:rsidRDefault="00000000" w:rsidRPr="00000000" w14:paraId="00000007">
      <w:pPr>
        <w:numPr>
          <w:ilvl w:val="0"/>
          <w:numId w:val="1"/>
        </w:numPr>
        <w:ind w:left="720" w:hanging="360"/>
        <w:rPr>
          <w:rFonts w:ascii="Verdana" w:cs="Verdana" w:eastAsia="Verdana" w:hAnsi="Verdana"/>
          <w:color w:val="222222"/>
          <w:highlight w:val="white"/>
        </w:rPr>
      </w:pPr>
      <w:r w:rsidDel="00000000" w:rsidR="00000000" w:rsidRPr="00000000">
        <w:rPr>
          <w:rFonts w:ascii="Verdana" w:cs="Verdana" w:eastAsia="Verdana" w:hAnsi="Verdana"/>
          <w:color w:val="222222"/>
          <w:highlight w:val="white"/>
          <w:rtl w:val="0"/>
        </w:rPr>
        <w:t xml:space="preserve">Scripps Institution of Oceanography (SIO)</w:t>
      </w:r>
    </w:p>
    <w:p w:rsidR="00000000" w:rsidDel="00000000" w:rsidP="00000000" w:rsidRDefault="00000000" w:rsidRPr="00000000" w14:paraId="00000008">
      <w:pPr>
        <w:numPr>
          <w:ilvl w:val="1"/>
          <w:numId w:val="1"/>
        </w:numPr>
        <w:ind w:left="1440" w:hanging="360"/>
        <w:rPr>
          <w:rFonts w:ascii="Verdana" w:cs="Verdana" w:eastAsia="Verdana" w:hAnsi="Verdana"/>
          <w:color w:val="222222"/>
          <w:highlight w:val="white"/>
          <w:u w:val="none"/>
        </w:rPr>
      </w:pPr>
      <w:hyperlink r:id="rId6">
        <w:r w:rsidDel="00000000" w:rsidR="00000000" w:rsidRPr="00000000">
          <w:rPr>
            <w:rFonts w:ascii="Verdana" w:cs="Verdana" w:eastAsia="Verdana" w:hAnsi="Verdana"/>
            <w:color w:val="1155cc"/>
            <w:highlight w:val="white"/>
            <w:u w:val="single"/>
            <w:rtl w:val="0"/>
          </w:rPr>
          <w:t xml:space="preserve">http://sio-argo.ucsd.edu/RG_Climatology.html</w:t>
        </w:r>
      </w:hyperlink>
      <w:r w:rsidDel="00000000" w:rsidR="00000000" w:rsidRPr="00000000">
        <w:rPr>
          <w:rFonts w:ascii="Verdana" w:cs="Verdana" w:eastAsia="Verdana" w:hAnsi="Verdana"/>
          <w:color w:val="222222"/>
          <w:highlight w:val="white"/>
          <w:rtl w:val="0"/>
        </w:rPr>
        <w:t xml:space="preserve"> </w:t>
      </w:r>
    </w:p>
    <w:p w:rsidR="00000000" w:rsidDel="00000000" w:rsidP="00000000" w:rsidRDefault="00000000" w:rsidRPr="00000000" w14:paraId="00000009">
      <w:pPr>
        <w:numPr>
          <w:ilvl w:val="0"/>
          <w:numId w:val="1"/>
        </w:numPr>
        <w:ind w:left="720" w:hanging="360"/>
        <w:rPr>
          <w:rFonts w:ascii="Verdana" w:cs="Verdana" w:eastAsia="Verdana" w:hAnsi="Verdana"/>
          <w:color w:val="222222"/>
          <w:highlight w:val="white"/>
        </w:rPr>
      </w:pPr>
      <w:r w:rsidDel="00000000" w:rsidR="00000000" w:rsidRPr="00000000">
        <w:rPr>
          <w:rFonts w:ascii="Verdana" w:cs="Verdana" w:eastAsia="Verdana" w:hAnsi="Verdana"/>
          <w:color w:val="222222"/>
          <w:highlight w:val="white"/>
          <w:rtl w:val="0"/>
        </w:rPr>
        <w:t xml:space="preserve">Institute of Atmospheric Physics (IAP)</w:t>
      </w:r>
    </w:p>
    <w:p w:rsidR="00000000" w:rsidDel="00000000" w:rsidP="00000000" w:rsidRDefault="00000000" w:rsidRPr="00000000" w14:paraId="0000000A">
      <w:pPr>
        <w:numPr>
          <w:ilvl w:val="1"/>
          <w:numId w:val="1"/>
        </w:numPr>
        <w:ind w:left="1440" w:hanging="360"/>
        <w:rPr>
          <w:rFonts w:ascii="Verdana" w:cs="Verdana" w:eastAsia="Verdana" w:hAnsi="Verdana"/>
          <w:color w:val="222222"/>
          <w:highlight w:val="white"/>
          <w:u w:val="none"/>
        </w:rPr>
      </w:pPr>
      <w:hyperlink r:id="rId7">
        <w:r w:rsidDel="00000000" w:rsidR="00000000" w:rsidRPr="00000000">
          <w:rPr>
            <w:rFonts w:ascii="Verdana" w:cs="Verdana" w:eastAsia="Verdana" w:hAnsi="Verdana"/>
            <w:color w:val="1155cc"/>
            <w:highlight w:val="white"/>
            <w:u w:val="single"/>
            <w:rtl w:val="0"/>
          </w:rPr>
          <w:t xml:space="preserve">http://159.226.119.60/cheng/</w:t>
        </w:r>
      </w:hyperlink>
      <w:r w:rsidDel="00000000" w:rsidR="00000000" w:rsidRPr="00000000">
        <w:rPr>
          <w:rFonts w:ascii="Verdana" w:cs="Verdana" w:eastAsia="Verdana" w:hAnsi="Verdana"/>
          <w:color w:val="222222"/>
          <w:highlight w:val="white"/>
          <w:rtl w:val="0"/>
        </w:rPr>
        <w:t xml:space="preserve"> </w:t>
      </w:r>
      <w:r w:rsidDel="00000000" w:rsidR="00000000" w:rsidRPr="00000000">
        <w:rPr>
          <w:rtl w:val="0"/>
        </w:rPr>
      </w:r>
    </w:p>
    <w:p w:rsidR="00000000" w:rsidDel="00000000" w:rsidP="00000000" w:rsidRDefault="00000000" w:rsidRPr="00000000" w14:paraId="0000000B">
      <w:pPr>
        <w:numPr>
          <w:ilvl w:val="0"/>
          <w:numId w:val="1"/>
        </w:numPr>
        <w:ind w:left="720" w:hanging="360"/>
        <w:rPr>
          <w:rFonts w:ascii="Verdana" w:cs="Verdana" w:eastAsia="Verdana" w:hAnsi="Verdana"/>
          <w:color w:val="222222"/>
          <w:highlight w:val="white"/>
        </w:rPr>
      </w:pPr>
      <w:r w:rsidDel="00000000" w:rsidR="00000000" w:rsidRPr="00000000">
        <w:rPr>
          <w:rFonts w:ascii="Verdana" w:cs="Verdana" w:eastAsia="Verdana" w:hAnsi="Verdana"/>
          <w:color w:val="222222"/>
          <w:highlight w:val="white"/>
          <w:rtl w:val="0"/>
        </w:rPr>
        <w:t xml:space="preserve">Barnes objective analysis (BOA from CSIO, MNR)</w:t>
      </w:r>
    </w:p>
    <w:p w:rsidR="00000000" w:rsidDel="00000000" w:rsidP="00000000" w:rsidRDefault="00000000" w:rsidRPr="00000000" w14:paraId="0000000C">
      <w:pPr>
        <w:numPr>
          <w:ilvl w:val="1"/>
          <w:numId w:val="1"/>
        </w:numPr>
        <w:ind w:left="1440" w:hanging="360"/>
        <w:rPr>
          <w:rFonts w:ascii="Verdana" w:cs="Verdana" w:eastAsia="Verdana" w:hAnsi="Verdana"/>
          <w:color w:val="222222"/>
          <w:highlight w:val="white"/>
          <w:u w:val="none"/>
        </w:rPr>
      </w:pPr>
      <w:r w:rsidDel="00000000" w:rsidR="00000000" w:rsidRPr="00000000">
        <w:rPr>
          <w:rFonts w:ascii="Verdana" w:cs="Verdana" w:eastAsia="Verdana" w:hAnsi="Verdana"/>
          <w:color w:val="222222"/>
          <w:highlight w:val="white"/>
          <w:rtl w:val="0"/>
        </w:rPr>
        <w:t xml:space="preserve">ftp://</w:t>
      </w:r>
      <w:hyperlink r:id="rId8">
        <w:r w:rsidDel="00000000" w:rsidR="00000000" w:rsidRPr="00000000">
          <w:rPr>
            <w:rFonts w:ascii="Verdana" w:cs="Verdana" w:eastAsia="Verdana" w:hAnsi="Verdana"/>
            <w:color w:val="1155cc"/>
            <w:highlight w:val="white"/>
            <w:u w:val="single"/>
            <w:rtl w:val="0"/>
          </w:rPr>
          <w:t xml:space="preserve">data.argo.org.cn/pub/ARGO/BOA_Argo/</w:t>
        </w:r>
      </w:hyperlink>
      <w:r w:rsidDel="00000000" w:rsidR="00000000" w:rsidRPr="00000000">
        <w:rPr>
          <w:rFonts w:ascii="Verdana" w:cs="Verdana" w:eastAsia="Verdana" w:hAnsi="Verdana"/>
          <w:color w:val="222222"/>
          <w:highlight w:val="white"/>
          <w:rtl w:val="0"/>
        </w:rPr>
        <w:t xml:space="preserve"> </w:t>
      </w:r>
    </w:p>
    <w:p w:rsidR="00000000" w:rsidDel="00000000" w:rsidP="00000000" w:rsidRDefault="00000000" w:rsidRPr="00000000" w14:paraId="0000000D">
      <w:pPr>
        <w:numPr>
          <w:ilvl w:val="0"/>
          <w:numId w:val="1"/>
        </w:numPr>
        <w:ind w:left="720" w:hanging="360"/>
        <w:rPr>
          <w:rFonts w:ascii="Verdana" w:cs="Verdana" w:eastAsia="Verdana" w:hAnsi="Verdana"/>
          <w:color w:val="222222"/>
          <w:highlight w:val="white"/>
        </w:rPr>
      </w:pPr>
      <w:r w:rsidDel="00000000" w:rsidR="00000000" w:rsidRPr="00000000">
        <w:rPr>
          <w:rFonts w:ascii="Verdana" w:cs="Verdana" w:eastAsia="Verdana" w:hAnsi="Verdana"/>
          <w:color w:val="222222"/>
          <w:highlight w:val="white"/>
          <w:rtl w:val="0"/>
        </w:rPr>
        <w:t xml:space="preserve">Ishii et al. 2017 (I17)</w:t>
      </w:r>
      <w:r w:rsidDel="00000000" w:rsidR="00000000" w:rsidRPr="00000000">
        <w:rPr>
          <w:rtl w:val="0"/>
        </w:rPr>
      </w:r>
    </w:p>
    <w:p w:rsidR="00000000" w:rsidDel="00000000" w:rsidP="00000000" w:rsidRDefault="00000000" w:rsidRPr="00000000" w14:paraId="0000000E">
      <w:pPr>
        <w:numPr>
          <w:ilvl w:val="1"/>
          <w:numId w:val="1"/>
        </w:numPr>
        <w:ind w:left="1440" w:hanging="360"/>
        <w:rPr>
          <w:rFonts w:ascii="Verdana" w:cs="Verdana" w:eastAsia="Verdana" w:hAnsi="Verdana"/>
          <w:color w:val="222222"/>
          <w:highlight w:val="white"/>
          <w:u w:val="none"/>
        </w:rPr>
      </w:pPr>
      <w:hyperlink r:id="rId9">
        <w:r w:rsidDel="00000000" w:rsidR="00000000" w:rsidRPr="00000000">
          <w:rPr>
            <w:rFonts w:ascii="Verdana" w:cs="Verdana" w:eastAsia="Verdana" w:hAnsi="Verdana"/>
            <w:color w:val="1155cc"/>
            <w:highlight w:val="white"/>
            <w:u w:val="single"/>
            <w:rtl w:val="0"/>
          </w:rPr>
          <w:t xml:space="preserve">https://climate.mri-jma.go.jp/pub/ocean/ts/v7.3.1/</w:t>
        </w:r>
      </w:hyperlink>
      <w:r w:rsidDel="00000000" w:rsidR="00000000" w:rsidRPr="00000000">
        <w:rPr>
          <w:rFonts w:ascii="Verdana" w:cs="Verdana" w:eastAsia="Verdana" w:hAnsi="Verdana"/>
          <w:color w:val="222222"/>
          <w:highlight w:val="white"/>
          <w:rtl w:val="0"/>
        </w:rPr>
        <w:t xml:space="preserve"> </w:t>
      </w:r>
    </w:p>
    <w:p w:rsidR="00000000" w:rsidDel="00000000" w:rsidP="00000000" w:rsidRDefault="00000000" w:rsidRPr="00000000" w14:paraId="0000000F">
      <w:pPr>
        <w:numPr>
          <w:ilvl w:val="0"/>
          <w:numId w:val="1"/>
        </w:numPr>
        <w:ind w:left="720" w:hanging="360"/>
        <w:rPr>
          <w:rFonts w:ascii="Verdana" w:cs="Verdana" w:eastAsia="Verdana" w:hAnsi="Verdana"/>
          <w:color w:val="222222"/>
          <w:highlight w:val="white"/>
          <w:u w:val="none"/>
        </w:rPr>
      </w:pPr>
      <w:r w:rsidDel="00000000" w:rsidR="00000000" w:rsidRPr="00000000">
        <w:rPr>
          <w:rFonts w:ascii="Verdana" w:cs="Verdana" w:eastAsia="Verdana" w:hAnsi="Verdana"/>
          <w:color w:val="222222"/>
          <w:highlight w:val="white"/>
          <w:rtl w:val="0"/>
        </w:rPr>
        <w:t xml:space="preserve">Met Office Hadley Centre: </w:t>
      </w:r>
    </w:p>
    <w:p w:rsidR="00000000" w:rsidDel="00000000" w:rsidP="00000000" w:rsidRDefault="00000000" w:rsidRPr="00000000" w14:paraId="00000010">
      <w:pPr>
        <w:numPr>
          <w:ilvl w:val="1"/>
          <w:numId w:val="1"/>
        </w:numPr>
        <w:ind w:left="1440" w:hanging="360"/>
        <w:rPr>
          <w:rFonts w:ascii="Verdana" w:cs="Verdana" w:eastAsia="Verdana" w:hAnsi="Verdana"/>
          <w:color w:val="222222"/>
          <w:highlight w:val="white"/>
        </w:rPr>
      </w:pPr>
      <w:r w:rsidDel="00000000" w:rsidR="00000000" w:rsidRPr="00000000">
        <w:rPr>
          <w:rFonts w:ascii="Verdana" w:cs="Verdana" w:eastAsia="Verdana" w:hAnsi="Verdana"/>
          <w:color w:val="222222"/>
          <w:highlight w:val="white"/>
          <w:rtl w:val="0"/>
        </w:rPr>
        <w:t xml:space="preserve">EN4_c13 </w:t>
      </w:r>
    </w:p>
    <w:p w:rsidR="00000000" w:rsidDel="00000000" w:rsidP="00000000" w:rsidRDefault="00000000" w:rsidRPr="00000000" w14:paraId="00000011">
      <w:pPr>
        <w:numPr>
          <w:ilvl w:val="1"/>
          <w:numId w:val="1"/>
        </w:numPr>
        <w:ind w:left="1440" w:hanging="360"/>
        <w:rPr>
          <w:rFonts w:ascii="Verdana" w:cs="Verdana" w:eastAsia="Verdana" w:hAnsi="Verdana"/>
          <w:color w:val="222222"/>
          <w:highlight w:val="white"/>
        </w:rPr>
      </w:pPr>
      <w:r w:rsidDel="00000000" w:rsidR="00000000" w:rsidRPr="00000000">
        <w:rPr>
          <w:rFonts w:ascii="Verdana" w:cs="Verdana" w:eastAsia="Verdana" w:hAnsi="Verdana"/>
          <w:color w:val="222222"/>
          <w:highlight w:val="white"/>
          <w:rtl w:val="0"/>
        </w:rPr>
        <w:t xml:space="preserve">EN4_c14</w:t>
      </w:r>
    </w:p>
    <w:p w:rsidR="00000000" w:rsidDel="00000000" w:rsidP="00000000" w:rsidRDefault="00000000" w:rsidRPr="00000000" w14:paraId="00000012">
      <w:pPr>
        <w:numPr>
          <w:ilvl w:val="1"/>
          <w:numId w:val="1"/>
        </w:numPr>
        <w:ind w:left="1440" w:hanging="360"/>
        <w:rPr>
          <w:rFonts w:ascii="Verdana" w:cs="Verdana" w:eastAsia="Verdana" w:hAnsi="Verdana"/>
          <w:color w:val="222222"/>
          <w:highlight w:val="white"/>
        </w:rPr>
      </w:pPr>
      <w:r w:rsidDel="00000000" w:rsidR="00000000" w:rsidRPr="00000000">
        <w:rPr>
          <w:rFonts w:ascii="Verdana" w:cs="Verdana" w:eastAsia="Verdana" w:hAnsi="Verdana"/>
          <w:color w:val="222222"/>
          <w:highlight w:val="white"/>
          <w:rtl w:val="0"/>
        </w:rPr>
        <w:t xml:space="preserve">EN4_g10</w:t>
      </w:r>
    </w:p>
    <w:p w:rsidR="00000000" w:rsidDel="00000000" w:rsidP="00000000" w:rsidRDefault="00000000" w:rsidRPr="00000000" w14:paraId="00000013">
      <w:pPr>
        <w:numPr>
          <w:ilvl w:val="1"/>
          <w:numId w:val="1"/>
        </w:numPr>
        <w:ind w:left="1440" w:hanging="360"/>
        <w:rPr>
          <w:rFonts w:ascii="Verdana" w:cs="Verdana" w:eastAsia="Verdana" w:hAnsi="Verdana"/>
          <w:color w:val="222222"/>
          <w:highlight w:val="white"/>
        </w:rPr>
      </w:pPr>
      <w:r w:rsidDel="00000000" w:rsidR="00000000" w:rsidRPr="00000000">
        <w:rPr>
          <w:rFonts w:ascii="Verdana" w:cs="Verdana" w:eastAsia="Verdana" w:hAnsi="Verdana"/>
          <w:color w:val="222222"/>
          <w:highlight w:val="white"/>
          <w:rtl w:val="0"/>
        </w:rPr>
        <w:t xml:space="preserve">EN4_I09</w:t>
      </w:r>
    </w:p>
    <w:p w:rsidR="00000000" w:rsidDel="00000000" w:rsidP="00000000" w:rsidRDefault="00000000" w:rsidRPr="00000000" w14:paraId="00000014">
      <w:pPr>
        <w:numPr>
          <w:ilvl w:val="2"/>
          <w:numId w:val="1"/>
        </w:numPr>
        <w:ind w:left="2160" w:hanging="360"/>
        <w:rPr>
          <w:rFonts w:ascii="Verdana" w:cs="Verdana" w:eastAsia="Verdana" w:hAnsi="Verdana"/>
          <w:color w:val="222222"/>
          <w:highlight w:val="white"/>
          <w:u w:val="none"/>
        </w:rPr>
      </w:pPr>
      <w:hyperlink r:id="rId10">
        <w:r w:rsidDel="00000000" w:rsidR="00000000" w:rsidRPr="00000000">
          <w:rPr>
            <w:rFonts w:ascii="Verdana" w:cs="Verdana" w:eastAsia="Verdana" w:hAnsi="Verdana"/>
            <w:color w:val="1155cc"/>
            <w:highlight w:val="white"/>
            <w:u w:val="single"/>
            <w:rtl w:val="0"/>
          </w:rPr>
          <w:t xml:space="preserve">http://hadobs.metoffice.com/en4/download.html</w:t>
        </w:r>
      </w:hyperlink>
      <w:r w:rsidDel="00000000" w:rsidR="00000000" w:rsidRPr="00000000">
        <w:rPr>
          <w:rFonts w:ascii="Verdana" w:cs="Verdana" w:eastAsia="Verdana" w:hAnsi="Verdana"/>
          <w:color w:val="222222"/>
          <w:highlight w:val="white"/>
          <w:rtl w:val="0"/>
        </w:rPr>
        <w:t xml:space="preserve"> </w:t>
      </w:r>
    </w:p>
    <w:p w:rsidR="00000000" w:rsidDel="00000000" w:rsidP="00000000" w:rsidRDefault="00000000" w:rsidRPr="00000000" w14:paraId="00000015">
      <w:pPr>
        <w:rPr>
          <w:rFonts w:ascii="Verdana" w:cs="Verdana" w:eastAsia="Verdana" w:hAnsi="Verdana"/>
          <w:color w:val="222222"/>
          <w:highlight w:val="white"/>
        </w:rPr>
      </w:pPr>
      <w:r w:rsidDel="00000000" w:rsidR="00000000" w:rsidRPr="00000000">
        <w:rPr>
          <w:rtl w:val="0"/>
        </w:rPr>
      </w:r>
    </w:p>
    <w:p w:rsidR="00000000" w:rsidDel="00000000" w:rsidP="00000000" w:rsidRDefault="00000000" w:rsidRPr="00000000" w14:paraId="00000016">
      <w:pPr>
        <w:rPr>
          <w:rFonts w:ascii="Verdana" w:cs="Verdana" w:eastAsia="Verdana" w:hAnsi="Verdana"/>
          <w:color w:val="222222"/>
          <w:highlight w:val="white"/>
        </w:rPr>
      </w:pPr>
      <w:r w:rsidDel="00000000" w:rsidR="00000000" w:rsidRPr="00000000">
        <w:rPr>
          <w:rFonts w:ascii="Verdana" w:cs="Verdana" w:eastAsia="Verdana" w:hAnsi="Verdana"/>
          <w:color w:val="222222"/>
          <w:highlight w:val="white"/>
          <w:rtl w:val="0"/>
        </w:rPr>
        <w:t xml:space="preserve">The data are averaged over the quasi-</w:t>
      </w:r>
      <w:r w:rsidDel="00000000" w:rsidR="00000000" w:rsidRPr="00000000">
        <w:rPr>
          <w:rFonts w:ascii="Verdana" w:cs="Verdana" w:eastAsia="Verdana" w:hAnsi="Verdana"/>
          <w:color w:val="222222"/>
          <w:highlight w:val="white"/>
          <w:rtl w:val="0"/>
        </w:rPr>
        <w:t xml:space="preserve">global ocean domain</w:t>
      </w:r>
      <w:r w:rsidDel="00000000" w:rsidR="00000000" w:rsidRPr="00000000">
        <w:rPr>
          <w:rFonts w:ascii="Verdana" w:cs="Verdana" w:eastAsia="Verdana" w:hAnsi="Verdana"/>
          <w:color w:val="222222"/>
          <w:highlight w:val="white"/>
          <w:rtl w:val="0"/>
        </w:rPr>
        <w:t xml:space="preserve"> (i.e., where valid values are defined; note that gaps exist, in particular towards polar latitudes), at monthly intervals. The input profiling data (i.e, temperature and salinity profiles at depth levels), editing, quality flags and processing schemes vary across the different gridded products, please refer to the documentation for each institution’s data product for details. Since 2005, the profiling data are dominated by the observations from the global Argo network (e.g., </w:t>
      </w:r>
      <w:hyperlink r:id="rId11">
        <w:r w:rsidDel="00000000" w:rsidR="00000000" w:rsidRPr="00000000">
          <w:rPr>
            <w:rFonts w:ascii="Verdana" w:cs="Verdana" w:eastAsia="Verdana" w:hAnsi="Verdana"/>
            <w:color w:val="1155cc"/>
            <w:highlight w:val="white"/>
            <w:u w:val="single"/>
            <w:rtl w:val="0"/>
          </w:rPr>
          <w:t xml:space="preserve">https://argo.ucsd.edu/</w:t>
        </w:r>
      </w:hyperlink>
      <w:r w:rsidDel="00000000" w:rsidR="00000000" w:rsidRPr="00000000">
        <w:rPr>
          <w:rFonts w:ascii="Verdana" w:cs="Verdana" w:eastAsia="Verdana" w:hAnsi="Verdana"/>
          <w:color w:val="222222"/>
          <w:highlight w:val="white"/>
          <w:rtl w:val="0"/>
        </w:rPr>
        <w:t xml:space="preserve">), which comprises nearly 4000 active floats (as of 08/2022). Before 2005, non-Argo data such as XBT profilers were used, and the global ocean coverage was significantly more sparse. Data sets from SIO and BOA are Argo-only, while the others also include other observations, such as expendable bathythermographs (XBTs) and Conductivity-Temperature-Depth (CTD) observations. </w:t>
      </w:r>
      <w:r w:rsidDel="00000000" w:rsidR="00000000" w:rsidRPr="00000000">
        <w:rPr>
          <w:rFonts w:ascii="Verdana" w:cs="Verdana" w:eastAsia="Verdana" w:hAnsi="Verdana"/>
          <w:color w:val="222222"/>
          <w:highlight w:val="white"/>
          <w:rtl w:val="0"/>
        </w:rPr>
        <w:t xml:space="preserve">The data </w:t>
      </w:r>
      <w:r w:rsidDel="00000000" w:rsidR="00000000" w:rsidRPr="00000000">
        <w:rPr>
          <w:rFonts w:ascii="Verdana" w:cs="Verdana" w:eastAsia="Verdana" w:hAnsi="Verdana"/>
          <w:rtl w:val="0"/>
        </w:rPr>
        <w:t xml:space="preserve">are active forward stream data files and </w:t>
      </w:r>
      <w:r w:rsidDel="00000000" w:rsidR="00000000" w:rsidRPr="00000000">
        <w:rPr>
          <w:rFonts w:ascii="Verdana" w:cs="Verdana" w:eastAsia="Verdana" w:hAnsi="Verdana"/>
          <w:color w:val="222222"/>
          <w:highlight w:val="white"/>
          <w:rtl w:val="0"/>
        </w:rPr>
        <w:t xml:space="preserve">will be frequently updated as new observations are acquired by Argo</w:t>
      </w:r>
      <w:r w:rsidDel="00000000" w:rsidR="00000000" w:rsidRPr="00000000">
        <w:rPr>
          <w:rFonts w:ascii="Verdana" w:cs="Verdana" w:eastAsia="Verdana" w:hAnsi="Verdana"/>
          <w:color w:val="222222"/>
          <w:highlight w:val="white"/>
          <w:rtl w:val="0"/>
        </w:rPr>
        <w:t xml:space="preserve">, and processed by the data centers. </w:t>
      </w:r>
    </w:p>
    <w:p w:rsidR="00000000" w:rsidDel="00000000" w:rsidP="00000000" w:rsidRDefault="00000000" w:rsidRPr="00000000" w14:paraId="00000017">
      <w:pPr>
        <w:rPr>
          <w:rFonts w:ascii="Verdana" w:cs="Verdana" w:eastAsia="Verdana" w:hAnsi="Verdana"/>
          <w:color w:val="222222"/>
          <w:highlight w:val="white"/>
        </w:rPr>
      </w:pPr>
      <w:r w:rsidDel="00000000" w:rsidR="00000000" w:rsidRPr="00000000">
        <w:rPr>
          <w:rtl w:val="0"/>
        </w:rPr>
      </w:r>
    </w:p>
    <w:p w:rsidR="00000000" w:rsidDel="00000000" w:rsidP="00000000" w:rsidRDefault="00000000" w:rsidRPr="00000000" w14:paraId="00000018">
      <w:pPr>
        <w:rPr>
          <w:rFonts w:ascii="Verdana" w:cs="Verdana" w:eastAsia="Verdana" w:hAnsi="Verdana"/>
          <w:color w:val="222222"/>
          <w:highlight w:val="white"/>
        </w:rPr>
      </w:pPr>
      <w:r w:rsidDel="00000000" w:rsidR="00000000" w:rsidRPr="00000000">
        <w:rPr>
          <w:rFonts w:ascii="Verdana" w:cs="Verdana" w:eastAsia="Verdana" w:hAnsi="Verdana"/>
          <w:b w:val="1"/>
          <w:color w:val="222222"/>
          <w:highlight w:val="white"/>
          <w:rtl w:val="0"/>
        </w:rPr>
        <w:t xml:space="preserve">Citation</w:t>
      </w:r>
      <w:r w:rsidDel="00000000" w:rsidR="00000000" w:rsidRPr="00000000">
        <w:br w:type="page"/>
      </w:r>
      <w:r w:rsidDel="00000000" w:rsidR="00000000" w:rsidRPr="00000000">
        <w:rPr>
          <w:rtl w:val="0"/>
        </w:rPr>
      </w:r>
    </w:p>
    <w:p w:rsidR="00000000" w:rsidDel="00000000" w:rsidP="00000000" w:rsidRDefault="00000000" w:rsidRPr="00000000" w14:paraId="00000019">
      <w:pPr>
        <w:rPr>
          <w:rFonts w:ascii="Verdana" w:cs="Verdana" w:eastAsia="Verdana" w:hAnsi="Verdana"/>
          <w:color w:val="222222"/>
          <w:highlight w:val="red"/>
        </w:rPr>
      </w:pPr>
      <w:r w:rsidDel="00000000" w:rsidR="00000000" w:rsidRPr="00000000">
        <w:rPr>
          <w:rFonts w:ascii="Verdana" w:cs="Verdana" w:eastAsia="Verdana" w:hAnsi="Verdana"/>
          <w:color w:val="222222"/>
          <w:highlight w:val="white"/>
          <w:rtl w:val="0"/>
        </w:rPr>
        <w:t xml:space="preserve">Frederikse, T., Landerer, F., Killett, E. 2022 JPL MEaSUREs HOMAGE Steric Sea Level and Ocean Heat Content Anomalies Version v01. PO.DAAC, CA, USA. Dataset accessed [YYYY-MM- DD] at https://doi.org</w:t>
      </w:r>
      <w:r w:rsidDel="00000000" w:rsidR="00000000" w:rsidRPr="00000000">
        <w:rPr>
          <w:rFonts w:ascii="Verdana" w:cs="Verdana" w:eastAsia="Verdana" w:hAnsi="Verdana"/>
          <w:color w:val="222222"/>
          <w:highlight w:val="red"/>
          <w:rtl w:val="0"/>
        </w:rPr>
        <w:t xml:space="preserve">/</w:t>
      </w:r>
      <w:r w:rsidDel="00000000" w:rsidR="00000000" w:rsidRPr="00000000">
        <w:rPr>
          <w:rFonts w:ascii="Verdana" w:cs="Verdana" w:eastAsia="Verdana" w:hAnsi="Verdana"/>
          <w:color w:val="222222"/>
          <w:sz w:val="21"/>
          <w:szCs w:val="21"/>
          <w:highlight w:val="white"/>
          <w:rtl w:val="0"/>
        </w:rPr>
        <w:t xml:space="preserve">10.5067/HMSSO-4TJ01</w:t>
      </w:r>
      <w:r w:rsidDel="00000000" w:rsidR="00000000" w:rsidRPr="00000000">
        <w:rPr>
          <w:rtl w:val="0"/>
        </w:rPr>
      </w:r>
    </w:p>
    <w:p w:rsidR="00000000" w:rsidDel="00000000" w:rsidP="00000000" w:rsidRDefault="00000000" w:rsidRPr="00000000" w14:paraId="0000001A">
      <w:pPr>
        <w:rPr>
          <w:rFonts w:ascii="Verdana" w:cs="Verdana" w:eastAsia="Verdana" w:hAnsi="Verdana"/>
          <w:color w:val="222222"/>
          <w:highlight w:val="white"/>
        </w:rPr>
      </w:pPr>
      <w:r w:rsidDel="00000000" w:rsidR="00000000" w:rsidRPr="00000000">
        <w:rPr>
          <w:rtl w:val="0"/>
        </w:rPr>
      </w:r>
    </w:p>
    <w:p w:rsidR="00000000" w:rsidDel="00000000" w:rsidP="00000000" w:rsidRDefault="00000000" w:rsidRPr="00000000" w14:paraId="0000001B">
      <w:pPr>
        <w:rPr>
          <w:rFonts w:ascii="Verdana" w:cs="Verdana" w:eastAsia="Verdana" w:hAnsi="Verdana"/>
          <w:b w:val="1"/>
          <w:color w:val="222222"/>
          <w:highlight w:val="white"/>
          <w:u w:val="single"/>
        </w:rPr>
      </w:pPr>
      <w:r w:rsidDel="00000000" w:rsidR="00000000" w:rsidRPr="00000000">
        <w:br w:type="page"/>
      </w:r>
      <w:r w:rsidDel="00000000" w:rsidR="00000000" w:rsidRPr="00000000">
        <w:rPr>
          <w:rtl w:val="0"/>
        </w:rPr>
      </w:r>
    </w:p>
    <w:p w:rsidR="00000000" w:rsidDel="00000000" w:rsidP="00000000" w:rsidRDefault="00000000" w:rsidRPr="00000000" w14:paraId="0000001C">
      <w:pPr>
        <w:rPr>
          <w:rFonts w:ascii="Verdana" w:cs="Verdana" w:eastAsia="Verdana" w:hAnsi="Verdana"/>
          <w:b w:val="1"/>
          <w:color w:val="222222"/>
          <w:highlight w:val="white"/>
        </w:rPr>
      </w:pPr>
      <w:r w:rsidDel="00000000" w:rsidR="00000000" w:rsidRPr="00000000">
        <w:rPr>
          <w:rFonts w:ascii="Verdana" w:cs="Verdana" w:eastAsia="Verdana" w:hAnsi="Verdana"/>
          <w:b w:val="1"/>
          <w:color w:val="222222"/>
          <w:highlight w:val="white"/>
          <w:u w:val="single"/>
          <w:rtl w:val="0"/>
        </w:rPr>
        <w:t xml:space="preserve">User Mini-Guide: </w:t>
      </w:r>
      <w:r w:rsidDel="00000000" w:rsidR="00000000" w:rsidRPr="00000000">
        <w:rPr>
          <w:rFonts w:ascii="Verdana" w:cs="Verdana" w:eastAsia="Verdana" w:hAnsi="Verdana"/>
          <w:b w:val="1"/>
          <w:color w:val="222222"/>
          <w:highlight w:val="white"/>
          <w:rtl w:val="0"/>
        </w:rPr>
        <w:t xml:space="preserve">HOMAGE_STERIC_OHC_TIME_SERIES_v01</w:t>
      </w:r>
    </w:p>
    <w:p w:rsidR="00000000" w:rsidDel="00000000" w:rsidP="00000000" w:rsidRDefault="00000000" w:rsidRPr="00000000" w14:paraId="0000001D">
      <w:pPr>
        <w:rPr>
          <w:rFonts w:ascii="Verdana" w:cs="Verdana" w:eastAsia="Verdana" w:hAnsi="Verdana"/>
          <w:b w:val="1"/>
          <w:color w:val="222222"/>
          <w:highlight w:val="white"/>
        </w:rPr>
      </w:pPr>
      <w:r w:rsidDel="00000000" w:rsidR="00000000" w:rsidRPr="00000000">
        <w:rPr>
          <w:rtl w:val="0"/>
        </w:rPr>
      </w:r>
    </w:p>
    <w:p w:rsidR="00000000" w:rsidDel="00000000" w:rsidP="00000000" w:rsidRDefault="00000000" w:rsidRPr="00000000" w14:paraId="0000001E">
      <w:pPr>
        <w:rPr>
          <w:rFonts w:ascii="Verdana" w:cs="Verdana" w:eastAsia="Verdana" w:hAnsi="Verdana"/>
          <w:color w:val="222222"/>
          <w:highlight w:val="white"/>
        </w:rPr>
      </w:pPr>
      <w:r w:rsidDel="00000000" w:rsidR="00000000" w:rsidRPr="00000000">
        <w:rPr>
          <w:rFonts w:ascii="Verdana" w:cs="Verdana" w:eastAsia="Verdana" w:hAnsi="Verdana"/>
          <w:color w:val="222222"/>
          <w:highlight w:val="white"/>
          <w:rtl w:val="0"/>
        </w:rPr>
        <w:t xml:space="preserve">Felix Landerer (JPL/Caltech), </w:t>
      </w:r>
      <w:hyperlink r:id="rId12">
        <w:r w:rsidDel="00000000" w:rsidR="00000000" w:rsidRPr="00000000">
          <w:rPr>
            <w:color w:val="0000ee"/>
            <w:u w:val="single"/>
            <w:shd w:fill="auto" w:val="clear"/>
            <w:rtl w:val="0"/>
          </w:rPr>
          <w:t xml:space="preserve">Thomas Frederikse</w:t>
        </w:r>
      </w:hyperlink>
      <w:r w:rsidDel="00000000" w:rsidR="00000000" w:rsidRPr="00000000">
        <w:rPr>
          <w:rFonts w:ascii="Verdana" w:cs="Verdana" w:eastAsia="Verdana" w:hAnsi="Verdana"/>
          <w:color w:val="222222"/>
          <w:highlight w:val="white"/>
          <w:rtl w:val="0"/>
        </w:rPr>
        <w:t xml:space="preserve">(JPL/Caltech)</w:t>
      </w:r>
    </w:p>
    <w:p w:rsidR="00000000" w:rsidDel="00000000" w:rsidP="00000000" w:rsidRDefault="00000000" w:rsidRPr="00000000" w14:paraId="0000001F">
      <w:pPr>
        <w:rPr>
          <w:rFonts w:ascii="Verdana" w:cs="Verdana" w:eastAsia="Verdana" w:hAnsi="Verdana"/>
          <w:color w:val="222222"/>
          <w:highlight w:val="white"/>
        </w:rPr>
      </w:pPr>
      <w:r w:rsidDel="00000000" w:rsidR="00000000" w:rsidRPr="00000000">
        <w:rPr>
          <w:rtl w:val="0"/>
        </w:rPr>
      </w:r>
    </w:p>
    <w:p w:rsidR="00000000" w:rsidDel="00000000" w:rsidP="00000000" w:rsidRDefault="00000000" w:rsidRPr="00000000" w14:paraId="00000020">
      <w:pPr>
        <w:rPr>
          <w:rFonts w:ascii="Verdana" w:cs="Verdana" w:eastAsia="Verdana" w:hAnsi="Verdana"/>
          <w:b w:val="1"/>
          <w:color w:val="222222"/>
          <w:highlight w:val="white"/>
        </w:rPr>
      </w:pPr>
      <w:r w:rsidDel="00000000" w:rsidR="00000000" w:rsidRPr="00000000">
        <w:rPr>
          <w:rFonts w:ascii="Verdana" w:cs="Verdana" w:eastAsia="Verdana" w:hAnsi="Verdana"/>
          <w:b w:val="1"/>
          <w:color w:val="222222"/>
          <w:highlight w:val="white"/>
          <w:rtl w:val="0"/>
        </w:rPr>
        <w:t xml:space="preserve">Credit</w:t>
      </w:r>
    </w:p>
    <w:p w:rsidR="00000000" w:rsidDel="00000000" w:rsidP="00000000" w:rsidRDefault="00000000" w:rsidRPr="00000000" w14:paraId="00000021">
      <w:pPr>
        <w:rPr>
          <w:rFonts w:ascii="Verdana" w:cs="Verdana" w:eastAsia="Verdana" w:hAnsi="Verdana"/>
          <w:color w:val="222222"/>
          <w:highlight w:val="white"/>
        </w:rPr>
      </w:pPr>
      <w:r w:rsidDel="00000000" w:rsidR="00000000" w:rsidRPr="00000000">
        <w:rPr>
          <w:rFonts w:ascii="Verdana" w:cs="Verdana" w:eastAsia="Verdana" w:hAnsi="Verdana"/>
          <w:color w:val="222222"/>
          <w:highlight w:val="white"/>
          <w:rtl w:val="0"/>
        </w:rPr>
        <w:t xml:space="preserve">When using these data, please cite</w:t>
      </w:r>
    </w:p>
    <w:p w:rsidR="00000000" w:rsidDel="00000000" w:rsidP="00000000" w:rsidRDefault="00000000" w:rsidRPr="00000000" w14:paraId="00000022">
      <w:pPr>
        <w:rPr>
          <w:rFonts w:ascii="Verdana" w:cs="Verdana" w:eastAsia="Verdana" w:hAnsi="Verdana"/>
          <w:color w:val="222222"/>
          <w:highlight w:val="red"/>
        </w:rPr>
      </w:pPr>
      <w:r w:rsidDel="00000000" w:rsidR="00000000" w:rsidRPr="00000000">
        <w:rPr>
          <w:rFonts w:ascii="Verdana" w:cs="Verdana" w:eastAsia="Verdana" w:hAnsi="Verdana"/>
          <w:color w:val="222222"/>
          <w:highlight w:val="white"/>
          <w:rtl w:val="0"/>
        </w:rPr>
        <w:t xml:space="preserve">Frederikse, T., Landerer, F., Killett, E. 2022 JPL MEaSUREs HOMAGE Steric Sea Level and Ocean Heat Content Anomalies Version v01. PO.DAAC, CA, USA. Dataset accessed [YYYY-MM- DD] at https://doi.org</w:t>
      </w:r>
      <w:r w:rsidDel="00000000" w:rsidR="00000000" w:rsidRPr="00000000">
        <w:rPr>
          <w:rFonts w:ascii="Verdana" w:cs="Verdana" w:eastAsia="Verdana" w:hAnsi="Verdana"/>
          <w:color w:val="222222"/>
          <w:highlight w:val="red"/>
          <w:rtl w:val="0"/>
        </w:rPr>
        <w:t xml:space="preserve">/</w:t>
      </w:r>
      <w:r w:rsidDel="00000000" w:rsidR="00000000" w:rsidRPr="00000000">
        <w:rPr>
          <w:rFonts w:ascii="Verdana" w:cs="Verdana" w:eastAsia="Verdana" w:hAnsi="Verdana"/>
          <w:color w:val="222222"/>
          <w:sz w:val="21"/>
          <w:szCs w:val="21"/>
          <w:highlight w:val="white"/>
          <w:rtl w:val="0"/>
        </w:rPr>
        <w:t xml:space="preserve">10.5067/HMSSO-4TJ01</w:t>
      </w:r>
      <w:r w:rsidDel="00000000" w:rsidR="00000000" w:rsidRPr="00000000">
        <w:rPr>
          <w:rtl w:val="0"/>
        </w:rPr>
      </w:r>
    </w:p>
    <w:p w:rsidR="00000000" w:rsidDel="00000000" w:rsidP="00000000" w:rsidRDefault="00000000" w:rsidRPr="00000000" w14:paraId="00000023">
      <w:pPr>
        <w:rPr>
          <w:rFonts w:ascii="Verdana" w:cs="Verdana" w:eastAsia="Verdana" w:hAnsi="Verdana"/>
          <w:b w:val="1"/>
          <w:color w:val="222222"/>
          <w:highlight w:val="white"/>
        </w:rPr>
      </w:pPr>
      <w:r w:rsidDel="00000000" w:rsidR="00000000" w:rsidRPr="00000000">
        <w:rPr>
          <w:rtl w:val="0"/>
        </w:rPr>
      </w:r>
    </w:p>
    <w:p w:rsidR="00000000" w:rsidDel="00000000" w:rsidP="00000000" w:rsidRDefault="00000000" w:rsidRPr="00000000" w14:paraId="00000024">
      <w:pPr>
        <w:rPr>
          <w:rFonts w:ascii="Verdana" w:cs="Verdana" w:eastAsia="Verdana" w:hAnsi="Verdana"/>
          <w:b w:val="1"/>
          <w:color w:val="222222"/>
          <w:highlight w:val="white"/>
        </w:rPr>
      </w:pPr>
      <w:r w:rsidDel="00000000" w:rsidR="00000000" w:rsidRPr="00000000">
        <w:rPr>
          <w:rFonts w:ascii="Verdana" w:cs="Verdana" w:eastAsia="Verdana" w:hAnsi="Verdana"/>
          <w:b w:val="1"/>
          <w:color w:val="222222"/>
          <w:highlight w:val="white"/>
          <w:rtl w:val="0"/>
        </w:rPr>
        <w:t xml:space="preserve">Overview</w:t>
      </w:r>
    </w:p>
    <w:p w:rsidR="00000000" w:rsidDel="00000000" w:rsidP="00000000" w:rsidRDefault="00000000" w:rsidRPr="00000000" w14:paraId="00000025">
      <w:pPr>
        <w:rPr>
          <w:rFonts w:ascii="Verdana" w:cs="Verdana" w:eastAsia="Verdana" w:hAnsi="Verdana"/>
          <w:color w:val="222222"/>
          <w:highlight w:val="white"/>
        </w:rPr>
      </w:pPr>
      <w:r w:rsidDel="00000000" w:rsidR="00000000" w:rsidRPr="00000000">
        <w:rPr>
          <w:rFonts w:ascii="Verdana" w:cs="Verdana" w:eastAsia="Verdana" w:hAnsi="Verdana"/>
          <w:color w:val="222222"/>
          <w:highlight w:val="white"/>
          <w:rtl w:val="0"/>
        </w:rPr>
        <w:t xml:space="preserve">The [HOMAGE_STERIC_OHC_TIME_SERIES_v01] dataset contains monthly global mean ocean heat content (OHC) anomalies as well as thermosteric, halosteric and </w:t>
      </w:r>
      <w:r w:rsidDel="00000000" w:rsidR="00000000" w:rsidRPr="00000000">
        <w:rPr>
          <w:rFonts w:ascii="Verdana" w:cs="Verdana" w:eastAsia="Verdana" w:hAnsi="Verdana"/>
          <w:color w:val="222222"/>
          <w:highlight w:val="white"/>
          <w:rtl w:val="0"/>
        </w:rPr>
        <w:t xml:space="preserve">total steric sea level </w:t>
      </w:r>
      <w:r w:rsidDel="00000000" w:rsidR="00000000" w:rsidRPr="00000000">
        <w:rPr>
          <w:rFonts w:ascii="Verdana" w:cs="Verdana" w:eastAsia="Verdana" w:hAnsi="Verdana"/>
          <w:color w:val="222222"/>
          <w:highlight w:val="white"/>
          <w:rtl w:val="0"/>
        </w:rPr>
        <w:t xml:space="preserve">anomalies</w:t>
      </w:r>
      <w:r w:rsidDel="00000000" w:rsidR="00000000" w:rsidRPr="00000000">
        <w:rPr>
          <w:rFonts w:ascii="Verdana" w:cs="Verdana" w:eastAsia="Verdana" w:hAnsi="Verdana"/>
          <w:color w:val="222222"/>
          <w:highlight w:val="white"/>
          <w:rtl w:val="0"/>
        </w:rPr>
        <w:t xml:space="preserve"> </w:t>
      </w:r>
      <w:r w:rsidDel="00000000" w:rsidR="00000000" w:rsidRPr="00000000">
        <w:rPr>
          <w:rFonts w:ascii="Verdana" w:cs="Verdana" w:eastAsia="Verdana" w:hAnsi="Verdana"/>
          <w:color w:val="222222"/>
          <w:highlight w:val="white"/>
          <w:rtl w:val="0"/>
        </w:rPr>
        <w:t xml:space="preserve">computed from various gridded ocean data sets of temperature and salinity profiles, typically spanning the depth range from the surface down to 2000m. </w:t>
      </w:r>
      <w:r w:rsidDel="00000000" w:rsidR="00000000" w:rsidRPr="00000000">
        <w:rPr>
          <w:rFonts w:ascii="Verdana" w:cs="Verdana" w:eastAsia="Verdana" w:hAnsi="Verdana"/>
          <w:color w:val="222222"/>
          <w:highlight w:val="white"/>
          <w:rtl w:val="0"/>
        </w:rPr>
        <w:t xml:space="preserve">These data can be used to assess the global ocean heat uptake and sea level budget (i.e., the contribution of temperature and salinity changes to sea level variations in the upper 2000m), as done in </w:t>
      </w:r>
      <w:r w:rsidDel="00000000" w:rsidR="00000000" w:rsidRPr="00000000">
        <w:rPr>
          <w:rFonts w:ascii="Verdana" w:cs="Verdana" w:eastAsia="Verdana" w:hAnsi="Verdana"/>
          <w:i w:val="1"/>
          <w:color w:val="222222"/>
          <w:highlight w:val="white"/>
          <w:rtl w:val="0"/>
        </w:rPr>
        <w:t xml:space="preserve">Hakuba et al. </w:t>
      </w:r>
      <w:r w:rsidDel="00000000" w:rsidR="00000000" w:rsidRPr="00000000">
        <w:rPr>
          <w:rFonts w:ascii="Verdana" w:cs="Verdana" w:eastAsia="Verdana" w:hAnsi="Verdana"/>
          <w:color w:val="222222"/>
          <w:highlight w:val="white"/>
          <w:rtl w:val="0"/>
        </w:rPr>
        <w:t xml:space="preserve">(2021).</w:t>
      </w:r>
      <w:r w:rsidDel="00000000" w:rsidR="00000000" w:rsidRPr="00000000">
        <w:rPr>
          <w:rFonts w:ascii="Verdana" w:cs="Verdana" w:eastAsia="Verdana" w:hAnsi="Verdana"/>
          <w:color w:val="222222"/>
          <w:highlight w:val="white"/>
          <w:rtl w:val="0"/>
        </w:rPr>
        <w:t xml:space="preserve"> Note that the 0-2000m depth level contains approximately 50% of the total ocean volume; steric changes below 2000m depth are not included in this data set. </w:t>
      </w:r>
    </w:p>
    <w:p w:rsidR="00000000" w:rsidDel="00000000" w:rsidP="00000000" w:rsidRDefault="00000000" w:rsidRPr="00000000" w14:paraId="00000026">
      <w:pPr>
        <w:rPr>
          <w:rFonts w:ascii="Verdana" w:cs="Verdana" w:eastAsia="Verdana" w:hAnsi="Verdana"/>
          <w:color w:val="222222"/>
          <w:highlight w:val="white"/>
        </w:rPr>
      </w:pPr>
      <w:r w:rsidDel="00000000" w:rsidR="00000000" w:rsidRPr="00000000">
        <w:rPr>
          <w:rtl w:val="0"/>
        </w:rPr>
      </w:r>
    </w:p>
    <w:p w:rsidR="00000000" w:rsidDel="00000000" w:rsidP="00000000" w:rsidRDefault="00000000" w:rsidRPr="00000000" w14:paraId="00000027">
      <w:pPr>
        <w:rPr>
          <w:rFonts w:ascii="Verdana" w:cs="Verdana" w:eastAsia="Verdana" w:hAnsi="Verdana"/>
          <w:b w:val="1"/>
          <w:color w:val="222222"/>
          <w:highlight w:val="white"/>
        </w:rPr>
      </w:pPr>
      <w:r w:rsidDel="00000000" w:rsidR="00000000" w:rsidRPr="00000000">
        <w:rPr>
          <w:rFonts w:ascii="Verdana" w:cs="Verdana" w:eastAsia="Verdana" w:hAnsi="Verdana"/>
          <w:b w:val="1"/>
          <w:color w:val="222222"/>
          <w:highlight w:val="white"/>
          <w:rtl w:val="0"/>
        </w:rPr>
        <w:t xml:space="preserve">Data sources</w:t>
      </w:r>
    </w:p>
    <w:p w:rsidR="00000000" w:rsidDel="00000000" w:rsidP="00000000" w:rsidRDefault="00000000" w:rsidRPr="00000000" w14:paraId="00000028">
      <w:pPr>
        <w:rPr>
          <w:rFonts w:ascii="Verdana" w:cs="Verdana" w:eastAsia="Verdana" w:hAnsi="Verdana"/>
          <w:color w:val="222222"/>
          <w:highlight w:val="white"/>
        </w:rPr>
      </w:pPr>
      <w:r w:rsidDel="00000000" w:rsidR="00000000" w:rsidRPr="00000000">
        <w:rPr>
          <w:rtl w:val="0"/>
        </w:rPr>
      </w:r>
    </w:p>
    <w:p w:rsidR="00000000" w:rsidDel="00000000" w:rsidP="00000000" w:rsidRDefault="00000000" w:rsidRPr="00000000" w14:paraId="00000029">
      <w:pPr>
        <w:rPr>
          <w:rFonts w:ascii="Verdana" w:cs="Verdana" w:eastAsia="Verdana" w:hAnsi="Verdana"/>
          <w:color w:val="222222"/>
          <w:highlight w:val="white"/>
        </w:rPr>
      </w:pPr>
      <w:r w:rsidDel="00000000" w:rsidR="00000000" w:rsidRPr="00000000">
        <w:rPr>
          <w:rFonts w:ascii="Verdana" w:cs="Verdana" w:eastAsia="Verdana" w:hAnsi="Verdana"/>
          <w:color w:val="222222"/>
          <w:highlight w:val="white"/>
          <w:rtl w:val="0"/>
        </w:rPr>
        <w:t xml:space="preserve">The [HOMAGE_STERIC_OHC_TIME_SERIES_v01] dataset are derived from various gridded ocean data sets of temperature and salinity profiles as provided by different institutions:</w:t>
      </w:r>
    </w:p>
    <w:p w:rsidR="00000000" w:rsidDel="00000000" w:rsidP="00000000" w:rsidRDefault="00000000" w:rsidRPr="00000000" w14:paraId="0000002A">
      <w:pPr>
        <w:rPr>
          <w:rFonts w:ascii="Verdana" w:cs="Verdana" w:eastAsia="Verdana" w:hAnsi="Verdana"/>
          <w:color w:val="222222"/>
          <w:highlight w:val="white"/>
        </w:rPr>
      </w:pPr>
      <w:r w:rsidDel="00000000" w:rsidR="00000000" w:rsidRPr="00000000">
        <w:rPr>
          <w:rtl w:val="0"/>
        </w:rPr>
      </w:r>
    </w:p>
    <w:p w:rsidR="00000000" w:rsidDel="00000000" w:rsidP="00000000" w:rsidRDefault="00000000" w:rsidRPr="00000000" w14:paraId="0000002B">
      <w:pPr>
        <w:numPr>
          <w:ilvl w:val="0"/>
          <w:numId w:val="1"/>
        </w:numPr>
        <w:ind w:left="720" w:hanging="360"/>
        <w:rPr>
          <w:rFonts w:ascii="Verdana" w:cs="Verdana" w:eastAsia="Verdana" w:hAnsi="Verdana"/>
          <w:color w:val="222222"/>
          <w:highlight w:val="white"/>
        </w:rPr>
      </w:pPr>
      <w:r w:rsidDel="00000000" w:rsidR="00000000" w:rsidRPr="00000000">
        <w:rPr>
          <w:rFonts w:ascii="Verdana" w:cs="Verdana" w:eastAsia="Verdana" w:hAnsi="Verdana"/>
          <w:color w:val="222222"/>
          <w:highlight w:val="white"/>
          <w:rtl w:val="0"/>
        </w:rPr>
        <w:t xml:space="preserve">Scripps Institution of Oceanography (SIO, Roemmich and Gilson, 2009)</w:t>
      </w:r>
      <w:r w:rsidDel="00000000" w:rsidR="00000000" w:rsidRPr="00000000">
        <w:rPr>
          <w:rtl w:val="0"/>
        </w:rPr>
      </w:r>
    </w:p>
    <w:p w:rsidR="00000000" w:rsidDel="00000000" w:rsidP="00000000" w:rsidRDefault="00000000" w:rsidRPr="00000000" w14:paraId="0000002C">
      <w:pPr>
        <w:numPr>
          <w:ilvl w:val="1"/>
          <w:numId w:val="1"/>
        </w:numPr>
        <w:ind w:left="1440" w:hanging="360"/>
        <w:rPr>
          <w:rFonts w:ascii="Verdana" w:cs="Verdana" w:eastAsia="Verdana" w:hAnsi="Verdana"/>
          <w:color w:val="222222"/>
          <w:highlight w:val="white"/>
        </w:rPr>
      </w:pPr>
      <w:hyperlink r:id="rId13">
        <w:r w:rsidDel="00000000" w:rsidR="00000000" w:rsidRPr="00000000">
          <w:rPr>
            <w:rFonts w:ascii="Verdana" w:cs="Verdana" w:eastAsia="Verdana" w:hAnsi="Verdana"/>
            <w:color w:val="1155cc"/>
            <w:highlight w:val="white"/>
            <w:u w:val="single"/>
            <w:rtl w:val="0"/>
          </w:rPr>
          <w:t xml:space="preserve">http://sio-argo.ucsd.edu/RG_Climatology.html</w:t>
        </w:r>
      </w:hyperlink>
      <w:r w:rsidDel="00000000" w:rsidR="00000000" w:rsidRPr="00000000">
        <w:rPr>
          <w:rFonts w:ascii="Verdana" w:cs="Verdana" w:eastAsia="Verdana" w:hAnsi="Verdana"/>
          <w:color w:val="222222"/>
          <w:highlight w:val="white"/>
          <w:rtl w:val="0"/>
        </w:rPr>
        <w:t xml:space="preserve"> </w:t>
      </w:r>
    </w:p>
    <w:p w:rsidR="00000000" w:rsidDel="00000000" w:rsidP="00000000" w:rsidRDefault="00000000" w:rsidRPr="00000000" w14:paraId="0000002D">
      <w:pPr>
        <w:numPr>
          <w:ilvl w:val="0"/>
          <w:numId w:val="1"/>
        </w:numPr>
        <w:ind w:left="720" w:hanging="360"/>
        <w:rPr>
          <w:rFonts w:ascii="Verdana" w:cs="Verdana" w:eastAsia="Verdana" w:hAnsi="Verdana"/>
          <w:color w:val="222222"/>
          <w:highlight w:val="white"/>
        </w:rPr>
      </w:pPr>
      <w:r w:rsidDel="00000000" w:rsidR="00000000" w:rsidRPr="00000000">
        <w:rPr>
          <w:rFonts w:ascii="Verdana" w:cs="Verdana" w:eastAsia="Verdana" w:hAnsi="Verdana"/>
          <w:color w:val="222222"/>
          <w:highlight w:val="white"/>
          <w:rtl w:val="0"/>
        </w:rPr>
        <w:t xml:space="preserve">Institute of Atmospheric Physics (IAP, Cheng et al., 2016, 2020)</w:t>
      </w:r>
    </w:p>
    <w:p w:rsidR="00000000" w:rsidDel="00000000" w:rsidP="00000000" w:rsidRDefault="00000000" w:rsidRPr="00000000" w14:paraId="0000002E">
      <w:pPr>
        <w:numPr>
          <w:ilvl w:val="1"/>
          <w:numId w:val="1"/>
        </w:numPr>
        <w:ind w:left="1440" w:hanging="360"/>
        <w:rPr>
          <w:rFonts w:ascii="Verdana" w:cs="Verdana" w:eastAsia="Verdana" w:hAnsi="Verdana"/>
          <w:color w:val="222222"/>
          <w:highlight w:val="white"/>
        </w:rPr>
      </w:pPr>
      <w:hyperlink r:id="rId14">
        <w:r w:rsidDel="00000000" w:rsidR="00000000" w:rsidRPr="00000000">
          <w:rPr>
            <w:rFonts w:ascii="Verdana" w:cs="Verdana" w:eastAsia="Verdana" w:hAnsi="Verdana"/>
            <w:color w:val="1155cc"/>
            <w:highlight w:val="white"/>
            <w:u w:val="single"/>
            <w:rtl w:val="0"/>
          </w:rPr>
          <w:t xml:space="preserve">http://159.226.119.60/cheng/</w:t>
        </w:r>
      </w:hyperlink>
      <w:r w:rsidDel="00000000" w:rsidR="00000000" w:rsidRPr="00000000">
        <w:rPr>
          <w:rFonts w:ascii="Verdana" w:cs="Verdana" w:eastAsia="Verdana" w:hAnsi="Verdana"/>
          <w:color w:val="222222"/>
          <w:highlight w:val="white"/>
          <w:rtl w:val="0"/>
        </w:rPr>
        <w:t xml:space="preserve"> </w:t>
      </w:r>
    </w:p>
    <w:p w:rsidR="00000000" w:rsidDel="00000000" w:rsidP="00000000" w:rsidRDefault="00000000" w:rsidRPr="00000000" w14:paraId="0000002F">
      <w:pPr>
        <w:numPr>
          <w:ilvl w:val="0"/>
          <w:numId w:val="1"/>
        </w:numPr>
        <w:ind w:left="720" w:hanging="360"/>
        <w:rPr>
          <w:rFonts w:ascii="Verdana" w:cs="Verdana" w:eastAsia="Verdana" w:hAnsi="Verdana"/>
          <w:color w:val="222222"/>
          <w:highlight w:val="white"/>
        </w:rPr>
      </w:pPr>
      <w:r w:rsidDel="00000000" w:rsidR="00000000" w:rsidRPr="00000000">
        <w:rPr>
          <w:rFonts w:ascii="Verdana" w:cs="Verdana" w:eastAsia="Verdana" w:hAnsi="Verdana"/>
          <w:color w:val="222222"/>
          <w:highlight w:val="white"/>
          <w:rtl w:val="0"/>
        </w:rPr>
        <w:t xml:space="preserve">Barnes objective analysis (BOA from CSIO, MNR, Li et al. 2016)</w:t>
      </w:r>
    </w:p>
    <w:p w:rsidR="00000000" w:rsidDel="00000000" w:rsidP="00000000" w:rsidRDefault="00000000" w:rsidRPr="00000000" w14:paraId="00000030">
      <w:pPr>
        <w:numPr>
          <w:ilvl w:val="1"/>
          <w:numId w:val="1"/>
        </w:numPr>
        <w:ind w:left="1440" w:hanging="360"/>
        <w:rPr>
          <w:rFonts w:ascii="Verdana" w:cs="Verdana" w:eastAsia="Verdana" w:hAnsi="Verdana"/>
          <w:color w:val="222222"/>
          <w:highlight w:val="white"/>
        </w:rPr>
      </w:pPr>
      <w:r w:rsidDel="00000000" w:rsidR="00000000" w:rsidRPr="00000000">
        <w:rPr>
          <w:rFonts w:ascii="Verdana" w:cs="Verdana" w:eastAsia="Verdana" w:hAnsi="Verdana"/>
          <w:color w:val="222222"/>
          <w:highlight w:val="white"/>
          <w:rtl w:val="0"/>
        </w:rPr>
        <w:t xml:space="preserve">ftp://</w:t>
      </w:r>
      <w:hyperlink r:id="rId15">
        <w:r w:rsidDel="00000000" w:rsidR="00000000" w:rsidRPr="00000000">
          <w:rPr>
            <w:rFonts w:ascii="Verdana" w:cs="Verdana" w:eastAsia="Verdana" w:hAnsi="Verdana"/>
            <w:color w:val="1155cc"/>
            <w:highlight w:val="white"/>
            <w:u w:val="single"/>
            <w:rtl w:val="0"/>
          </w:rPr>
          <w:t xml:space="preserve">data.argo.org.cn/pub/ARGO/BOA_Argo/</w:t>
        </w:r>
      </w:hyperlink>
      <w:r w:rsidDel="00000000" w:rsidR="00000000" w:rsidRPr="00000000">
        <w:rPr>
          <w:rFonts w:ascii="Verdana" w:cs="Verdana" w:eastAsia="Verdana" w:hAnsi="Verdana"/>
          <w:color w:val="222222"/>
          <w:highlight w:val="white"/>
          <w:rtl w:val="0"/>
        </w:rPr>
        <w:t xml:space="preserve"> </w:t>
      </w:r>
    </w:p>
    <w:p w:rsidR="00000000" w:rsidDel="00000000" w:rsidP="00000000" w:rsidRDefault="00000000" w:rsidRPr="00000000" w14:paraId="00000031">
      <w:pPr>
        <w:numPr>
          <w:ilvl w:val="0"/>
          <w:numId w:val="1"/>
        </w:numPr>
        <w:ind w:left="720" w:hanging="360"/>
        <w:rPr>
          <w:rFonts w:ascii="Verdana" w:cs="Verdana" w:eastAsia="Verdana" w:hAnsi="Verdana"/>
          <w:color w:val="222222"/>
          <w:highlight w:val="white"/>
        </w:rPr>
      </w:pPr>
      <w:r w:rsidDel="00000000" w:rsidR="00000000" w:rsidRPr="00000000">
        <w:rPr>
          <w:rFonts w:ascii="Verdana" w:cs="Verdana" w:eastAsia="Verdana" w:hAnsi="Verdana"/>
          <w:color w:val="222222"/>
          <w:highlight w:val="white"/>
          <w:rtl w:val="0"/>
        </w:rPr>
        <w:t xml:space="preserve">Ishii et al. 2017 (I17)</w:t>
      </w:r>
    </w:p>
    <w:p w:rsidR="00000000" w:rsidDel="00000000" w:rsidP="00000000" w:rsidRDefault="00000000" w:rsidRPr="00000000" w14:paraId="00000032">
      <w:pPr>
        <w:numPr>
          <w:ilvl w:val="1"/>
          <w:numId w:val="1"/>
        </w:numPr>
        <w:ind w:left="1440" w:hanging="360"/>
        <w:rPr>
          <w:rFonts w:ascii="Verdana" w:cs="Verdana" w:eastAsia="Verdana" w:hAnsi="Verdana"/>
          <w:color w:val="222222"/>
          <w:highlight w:val="white"/>
        </w:rPr>
      </w:pPr>
      <w:r w:rsidDel="00000000" w:rsidR="00000000" w:rsidRPr="00000000">
        <w:rPr>
          <w:rFonts w:ascii="Verdana" w:cs="Verdana" w:eastAsia="Verdana" w:hAnsi="Verdana"/>
          <w:color w:val="222222"/>
          <w:highlight w:val="white"/>
          <w:rtl w:val="0"/>
        </w:rPr>
        <w:t xml:space="preserve">https://climate.mri-jma.go.jp/pub/ocean/ts/v7.3.1/</w:t>
      </w:r>
      <w:r w:rsidDel="00000000" w:rsidR="00000000" w:rsidRPr="00000000">
        <w:rPr>
          <w:rtl w:val="0"/>
        </w:rPr>
      </w:r>
    </w:p>
    <w:p w:rsidR="00000000" w:rsidDel="00000000" w:rsidP="00000000" w:rsidRDefault="00000000" w:rsidRPr="00000000" w14:paraId="00000033">
      <w:pPr>
        <w:numPr>
          <w:ilvl w:val="0"/>
          <w:numId w:val="1"/>
        </w:numPr>
        <w:ind w:left="720" w:hanging="360"/>
        <w:rPr>
          <w:rFonts w:ascii="Verdana" w:cs="Verdana" w:eastAsia="Verdana" w:hAnsi="Verdana"/>
          <w:color w:val="222222"/>
          <w:highlight w:val="white"/>
        </w:rPr>
      </w:pPr>
      <w:r w:rsidDel="00000000" w:rsidR="00000000" w:rsidRPr="00000000">
        <w:rPr>
          <w:rFonts w:ascii="Verdana" w:cs="Verdana" w:eastAsia="Verdana" w:hAnsi="Verdana"/>
          <w:color w:val="222222"/>
          <w:highlight w:val="white"/>
          <w:rtl w:val="0"/>
        </w:rPr>
        <w:t xml:space="preserve">Met Office Hadley Centre [Good et al. 2013]: </w:t>
      </w:r>
    </w:p>
    <w:p w:rsidR="00000000" w:rsidDel="00000000" w:rsidP="00000000" w:rsidRDefault="00000000" w:rsidRPr="00000000" w14:paraId="00000034">
      <w:pPr>
        <w:numPr>
          <w:ilvl w:val="1"/>
          <w:numId w:val="1"/>
        </w:numPr>
        <w:ind w:left="1440" w:hanging="360"/>
        <w:rPr>
          <w:rFonts w:ascii="Verdana" w:cs="Verdana" w:eastAsia="Verdana" w:hAnsi="Verdana"/>
          <w:color w:val="222222"/>
          <w:highlight w:val="white"/>
        </w:rPr>
      </w:pPr>
      <w:r w:rsidDel="00000000" w:rsidR="00000000" w:rsidRPr="00000000">
        <w:rPr>
          <w:rFonts w:ascii="Verdana" w:cs="Verdana" w:eastAsia="Verdana" w:hAnsi="Verdana"/>
          <w:color w:val="222222"/>
          <w:highlight w:val="white"/>
          <w:rtl w:val="0"/>
        </w:rPr>
        <w:t xml:space="preserve">EN4_c13 </w:t>
      </w:r>
    </w:p>
    <w:p w:rsidR="00000000" w:rsidDel="00000000" w:rsidP="00000000" w:rsidRDefault="00000000" w:rsidRPr="00000000" w14:paraId="00000035">
      <w:pPr>
        <w:numPr>
          <w:ilvl w:val="1"/>
          <w:numId w:val="1"/>
        </w:numPr>
        <w:ind w:left="1440" w:hanging="360"/>
        <w:rPr>
          <w:rFonts w:ascii="Verdana" w:cs="Verdana" w:eastAsia="Verdana" w:hAnsi="Verdana"/>
          <w:color w:val="222222"/>
          <w:highlight w:val="white"/>
        </w:rPr>
      </w:pPr>
      <w:r w:rsidDel="00000000" w:rsidR="00000000" w:rsidRPr="00000000">
        <w:rPr>
          <w:rFonts w:ascii="Verdana" w:cs="Verdana" w:eastAsia="Verdana" w:hAnsi="Verdana"/>
          <w:color w:val="222222"/>
          <w:highlight w:val="white"/>
          <w:rtl w:val="0"/>
        </w:rPr>
        <w:t xml:space="preserve">EN4_c14</w:t>
      </w:r>
    </w:p>
    <w:p w:rsidR="00000000" w:rsidDel="00000000" w:rsidP="00000000" w:rsidRDefault="00000000" w:rsidRPr="00000000" w14:paraId="00000036">
      <w:pPr>
        <w:numPr>
          <w:ilvl w:val="1"/>
          <w:numId w:val="1"/>
        </w:numPr>
        <w:ind w:left="1440" w:hanging="360"/>
        <w:rPr>
          <w:rFonts w:ascii="Verdana" w:cs="Verdana" w:eastAsia="Verdana" w:hAnsi="Verdana"/>
          <w:color w:val="222222"/>
          <w:highlight w:val="white"/>
        </w:rPr>
      </w:pPr>
      <w:r w:rsidDel="00000000" w:rsidR="00000000" w:rsidRPr="00000000">
        <w:rPr>
          <w:rFonts w:ascii="Verdana" w:cs="Verdana" w:eastAsia="Verdana" w:hAnsi="Verdana"/>
          <w:color w:val="222222"/>
          <w:highlight w:val="white"/>
          <w:rtl w:val="0"/>
        </w:rPr>
        <w:t xml:space="preserve">EN4_g10</w:t>
      </w:r>
    </w:p>
    <w:p w:rsidR="00000000" w:rsidDel="00000000" w:rsidP="00000000" w:rsidRDefault="00000000" w:rsidRPr="00000000" w14:paraId="00000037">
      <w:pPr>
        <w:numPr>
          <w:ilvl w:val="1"/>
          <w:numId w:val="1"/>
        </w:numPr>
        <w:ind w:left="1440" w:hanging="360"/>
        <w:rPr>
          <w:rFonts w:ascii="Verdana" w:cs="Verdana" w:eastAsia="Verdana" w:hAnsi="Verdana"/>
          <w:color w:val="222222"/>
          <w:highlight w:val="white"/>
        </w:rPr>
      </w:pPr>
      <w:r w:rsidDel="00000000" w:rsidR="00000000" w:rsidRPr="00000000">
        <w:rPr>
          <w:rFonts w:ascii="Verdana" w:cs="Verdana" w:eastAsia="Verdana" w:hAnsi="Verdana"/>
          <w:color w:val="222222"/>
          <w:highlight w:val="white"/>
          <w:rtl w:val="0"/>
        </w:rPr>
        <w:t xml:space="preserve">EN4_I09</w:t>
      </w:r>
    </w:p>
    <w:p w:rsidR="00000000" w:rsidDel="00000000" w:rsidP="00000000" w:rsidRDefault="00000000" w:rsidRPr="00000000" w14:paraId="00000038">
      <w:pPr>
        <w:numPr>
          <w:ilvl w:val="2"/>
          <w:numId w:val="1"/>
        </w:numPr>
        <w:ind w:left="2160" w:hanging="360"/>
        <w:rPr>
          <w:rFonts w:ascii="Verdana" w:cs="Verdana" w:eastAsia="Verdana" w:hAnsi="Verdana"/>
          <w:color w:val="222222"/>
          <w:highlight w:val="white"/>
        </w:rPr>
      </w:pPr>
      <w:hyperlink r:id="rId16">
        <w:r w:rsidDel="00000000" w:rsidR="00000000" w:rsidRPr="00000000">
          <w:rPr>
            <w:rFonts w:ascii="Verdana" w:cs="Verdana" w:eastAsia="Verdana" w:hAnsi="Verdana"/>
            <w:color w:val="1155cc"/>
            <w:highlight w:val="white"/>
            <w:u w:val="single"/>
            <w:rtl w:val="0"/>
          </w:rPr>
          <w:t xml:space="preserve">http://hadobs.metoffice.com/en4/download.html</w:t>
        </w:r>
      </w:hyperlink>
      <w:r w:rsidDel="00000000" w:rsidR="00000000" w:rsidRPr="00000000">
        <w:rPr>
          <w:rFonts w:ascii="Verdana" w:cs="Verdana" w:eastAsia="Verdana" w:hAnsi="Verdana"/>
          <w:color w:val="222222"/>
          <w:highlight w:val="white"/>
          <w:rtl w:val="0"/>
        </w:rPr>
        <w:t xml:space="preserve"> </w:t>
      </w:r>
    </w:p>
    <w:p w:rsidR="00000000" w:rsidDel="00000000" w:rsidP="00000000" w:rsidRDefault="00000000" w:rsidRPr="00000000" w14:paraId="00000039">
      <w:pPr>
        <w:rPr>
          <w:rFonts w:ascii="Verdana" w:cs="Verdana" w:eastAsia="Verdana" w:hAnsi="Verdana"/>
          <w:color w:val="222222"/>
          <w:highlight w:val="white"/>
        </w:rPr>
      </w:pPr>
      <w:r w:rsidDel="00000000" w:rsidR="00000000" w:rsidRPr="00000000">
        <w:rPr>
          <w:rtl w:val="0"/>
        </w:rPr>
      </w:r>
    </w:p>
    <w:p w:rsidR="00000000" w:rsidDel="00000000" w:rsidP="00000000" w:rsidRDefault="00000000" w:rsidRPr="00000000" w14:paraId="0000003A">
      <w:pPr>
        <w:rPr>
          <w:rFonts w:ascii="Verdana" w:cs="Verdana" w:eastAsia="Verdana" w:hAnsi="Verdana"/>
          <w:color w:val="222222"/>
          <w:highlight w:val="white"/>
        </w:rPr>
      </w:pPr>
      <w:r w:rsidDel="00000000" w:rsidR="00000000" w:rsidRPr="00000000">
        <w:rPr>
          <w:rFonts w:ascii="Verdana" w:cs="Verdana" w:eastAsia="Verdana" w:hAnsi="Verdana"/>
          <w:color w:val="222222"/>
          <w:highlight w:val="white"/>
          <w:rtl w:val="0"/>
        </w:rPr>
        <w:t xml:space="preserve">The input profiling data (i.e, temperature and salinity profiles at depth levels), editing, quality flags and processing schemes vary across the different gridded products, please refer to the documentation for each institution’s data product for details. Since 2005, the profiling data are dominated by the observations from the global Argo network (e.g., </w:t>
      </w:r>
      <w:hyperlink r:id="rId17">
        <w:r w:rsidDel="00000000" w:rsidR="00000000" w:rsidRPr="00000000">
          <w:rPr>
            <w:rFonts w:ascii="Verdana" w:cs="Verdana" w:eastAsia="Verdana" w:hAnsi="Verdana"/>
            <w:color w:val="1155cc"/>
            <w:highlight w:val="white"/>
            <w:u w:val="single"/>
            <w:rtl w:val="0"/>
          </w:rPr>
          <w:t xml:space="preserve">https://argo.ucsd.edu/</w:t>
        </w:r>
      </w:hyperlink>
      <w:r w:rsidDel="00000000" w:rsidR="00000000" w:rsidRPr="00000000">
        <w:rPr>
          <w:rFonts w:ascii="Verdana" w:cs="Verdana" w:eastAsia="Verdana" w:hAnsi="Verdana"/>
          <w:color w:val="222222"/>
          <w:highlight w:val="white"/>
          <w:rtl w:val="0"/>
        </w:rPr>
        <w:t xml:space="preserve">), which comprises nearly 4000 active floats (as of 08/2022).  Before 2005, non-Argo data such as XBT profilers were used, and the global ocean coverage was significantly more sparse. Data sets from SIO, JAMSTEC, and BOA are Argo-only, while the others also include other observations, such as expendable bathythermographs (XBTs) and Conductivity-Temperature-Depth (CTD) observations.</w:t>
      </w:r>
    </w:p>
    <w:p w:rsidR="00000000" w:rsidDel="00000000" w:rsidP="00000000" w:rsidRDefault="00000000" w:rsidRPr="00000000" w14:paraId="0000003B">
      <w:pPr>
        <w:rPr>
          <w:rFonts w:ascii="Verdana" w:cs="Verdana" w:eastAsia="Verdana" w:hAnsi="Verdana"/>
          <w:color w:val="222222"/>
          <w:highlight w:val="white"/>
        </w:rPr>
      </w:pPr>
      <w:r w:rsidDel="00000000" w:rsidR="00000000" w:rsidRPr="00000000">
        <w:rPr>
          <w:rtl w:val="0"/>
        </w:rPr>
      </w:r>
    </w:p>
    <w:p w:rsidR="00000000" w:rsidDel="00000000" w:rsidP="00000000" w:rsidRDefault="00000000" w:rsidRPr="00000000" w14:paraId="0000003C">
      <w:pPr>
        <w:rPr>
          <w:rFonts w:ascii="Verdana" w:cs="Verdana" w:eastAsia="Verdana" w:hAnsi="Verdana"/>
          <w:color w:val="222222"/>
          <w:highlight w:val="white"/>
        </w:rPr>
      </w:pPr>
      <w:r w:rsidDel="00000000" w:rsidR="00000000" w:rsidRPr="00000000">
        <w:rPr>
          <w:rtl w:val="0"/>
        </w:rPr>
      </w:r>
    </w:p>
    <w:p w:rsidR="00000000" w:rsidDel="00000000" w:rsidP="00000000" w:rsidRDefault="00000000" w:rsidRPr="00000000" w14:paraId="0000003D">
      <w:pPr>
        <w:rPr>
          <w:rFonts w:ascii="Verdana" w:cs="Verdana" w:eastAsia="Verdana" w:hAnsi="Verdana"/>
          <w:b w:val="1"/>
          <w:color w:val="222222"/>
          <w:highlight w:val="white"/>
        </w:rPr>
      </w:pPr>
      <w:r w:rsidDel="00000000" w:rsidR="00000000" w:rsidRPr="00000000">
        <w:rPr>
          <w:rFonts w:ascii="Verdana" w:cs="Verdana" w:eastAsia="Verdana" w:hAnsi="Verdana"/>
          <w:b w:val="1"/>
          <w:color w:val="222222"/>
          <w:highlight w:val="white"/>
          <w:rtl w:val="0"/>
        </w:rPr>
        <w:t xml:space="preserve">Spatial Coverage</w:t>
      </w:r>
    </w:p>
    <w:p w:rsidR="00000000" w:rsidDel="00000000" w:rsidP="00000000" w:rsidRDefault="00000000" w:rsidRPr="00000000" w14:paraId="0000003E">
      <w:pPr>
        <w:rPr>
          <w:rFonts w:ascii="Verdana" w:cs="Verdana" w:eastAsia="Verdana" w:hAnsi="Verdana"/>
          <w:color w:val="222222"/>
          <w:highlight w:val="white"/>
        </w:rPr>
      </w:pPr>
      <w:r w:rsidDel="00000000" w:rsidR="00000000" w:rsidRPr="00000000">
        <w:rPr>
          <w:rFonts w:ascii="Verdana" w:cs="Verdana" w:eastAsia="Verdana" w:hAnsi="Verdana"/>
          <w:color w:val="222222"/>
          <w:highlight w:val="white"/>
          <w:rtl w:val="0"/>
        </w:rPr>
        <w:t xml:space="preserve">The hydrographic products do not cover the full ocean (Figure 1). Some of the hydrographic products do not include shelf seas and other shallow areas, as well as polar areas. The data are averaged over the</w:t>
      </w:r>
      <w:r w:rsidDel="00000000" w:rsidR="00000000" w:rsidRPr="00000000">
        <w:rPr>
          <w:rFonts w:ascii="Verdana" w:cs="Verdana" w:eastAsia="Verdana" w:hAnsi="Verdana"/>
          <w:color w:val="222222"/>
          <w:rtl w:val="0"/>
        </w:rPr>
        <w:t xml:space="preserve"> quasi-</w:t>
      </w:r>
      <w:r w:rsidDel="00000000" w:rsidR="00000000" w:rsidRPr="00000000">
        <w:rPr>
          <w:rFonts w:ascii="Verdana" w:cs="Verdana" w:eastAsia="Verdana" w:hAnsi="Verdana"/>
          <w:color w:val="222222"/>
          <w:rtl w:val="0"/>
        </w:rPr>
        <w:t xml:space="preserve">global ocean domain</w:t>
      </w:r>
      <w:r w:rsidDel="00000000" w:rsidR="00000000" w:rsidRPr="00000000">
        <w:rPr>
          <w:rFonts w:ascii="Verdana" w:cs="Verdana" w:eastAsia="Verdana" w:hAnsi="Verdana"/>
          <w:color w:val="222222"/>
          <w:rtl w:val="0"/>
        </w:rPr>
        <w:t xml:space="preserve"> (i.</w:t>
      </w:r>
      <w:r w:rsidDel="00000000" w:rsidR="00000000" w:rsidRPr="00000000">
        <w:rPr>
          <w:rFonts w:ascii="Verdana" w:cs="Verdana" w:eastAsia="Verdana" w:hAnsi="Verdana"/>
          <w:color w:val="222222"/>
          <w:highlight w:val="white"/>
          <w:rtl w:val="0"/>
        </w:rPr>
        <w:t xml:space="preserve">e., where valid values are defined) at monthly intervals. </w:t>
      </w:r>
      <w:r w:rsidDel="00000000" w:rsidR="00000000" w:rsidRPr="00000000">
        <w:rPr>
          <w:rFonts w:ascii="Verdana" w:cs="Verdana" w:eastAsia="Verdana" w:hAnsi="Verdana"/>
          <w:i w:val="1"/>
          <w:color w:val="222222"/>
          <w:highlight w:val="white"/>
          <w:rtl w:val="0"/>
        </w:rPr>
        <w:t xml:space="preserve">Hakuba et al. </w:t>
      </w:r>
      <w:r w:rsidDel="00000000" w:rsidR="00000000" w:rsidRPr="00000000">
        <w:rPr>
          <w:rFonts w:ascii="Verdana" w:cs="Verdana" w:eastAsia="Verdana" w:hAnsi="Verdana"/>
          <w:color w:val="222222"/>
          <w:highlight w:val="white"/>
          <w:rtl w:val="0"/>
        </w:rPr>
        <w:t xml:space="preserve">(2021) demonstrated that the masking effect is small.</w:t>
      </w:r>
    </w:p>
    <w:p w:rsidR="00000000" w:rsidDel="00000000" w:rsidP="00000000" w:rsidRDefault="00000000" w:rsidRPr="00000000" w14:paraId="0000003F">
      <w:pPr>
        <w:rPr>
          <w:rFonts w:ascii="Verdana" w:cs="Verdana" w:eastAsia="Verdana" w:hAnsi="Verdana"/>
          <w:color w:val="222222"/>
          <w:highlight w:val="white"/>
        </w:rPr>
      </w:pPr>
      <w:r w:rsidDel="00000000" w:rsidR="00000000" w:rsidRPr="00000000">
        <w:rPr>
          <w:rtl w:val="0"/>
        </w:rPr>
      </w:r>
    </w:p>
    <w:tbl>
      <w:tblPr>
        <w:tblStyle w:val="Table1"/>
        <w:tblW w:w="8610.0" w:type="dxa"/>
        <w:jc w:val="left"/>
        <w:tblInd w:w="100.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8610"/>
        <w:tblGridChange w:id="0">
          <w:tblGrid>
            <w:gridCol w:w="8610"/>
          </w:tblGrid>
        </w:tblGridChange>
      </w:tblGrid>
      <w:tr>
        <w:trPr>
          <w:cantSplit w:val="0"/>
          <w:trHeight w:val="2090" w:hRule="atLeast"/>
          <w:tblHeader w:val="0"/>
        </w:trPr>
        <w:tc>
          <w:tcPr>
            <w:tcBorders>
              <w:top w:color="ffffff" w:space="0" w:sz="8" w:val="single"/>
              <w:left w:color="ffffff" w:space="0" w:sz="8" w:val="single"/>
              <w:bottom w:color="ffffff" w:space="0" w:sz="8" w:val="single"/>
              <w:right w:color="ffffff" w:space="0" w:sz="8" w:val="single"/>
            </w:tcBorders>
            <w:tcMar>
              <w:top w:w="100.0" w:type="dxa"/>
              <w:left w:w="100.0" w:type="dxa"/>
              <w:bottom w:w="100.0" w:type="dxa"/>
              <w:right w:w="100.0" w:type="dxa"/>
            </w:tcMar>
            <w:vAlign w:val="top"/>
          </w:tcPr>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color w:val="222222"/>
                <w:highlight w:val="white"/>
              </w:rPr>
            </w:pPr>
            <w:r w:rsidDel="00000000" w:rsidR="00000000" w:rsidRPr="00000000">
              <w:rPr>
                <w:rFonts w:ascii="Verdana" w:cs="Verdana" w:eastAsia="Verdana" w:hAnsi="Verdana"/>
                <w:color w:val="222222"/>
                <w:highlight w:val="white"/>
              </w:rPr>
              <w:drawing>
                <wp:inline distB="114300" distT="114300" distL="114300" distR="114300">
                  <wp:extent cx="4995863" cy="1486769"/>
                  <wp:effectExtent b="0" l="0" r="0" t="0"/>
                  <wp:docPr id="1" name="image2.png"/>
                  <a:graphic>
                    <a:graphicData uri="http://schemas.openxmlformats.org/drawingml/2006/picture">
                      <pic:pic>
                        <pic:nvPicPr>
                          <pic:cNvPr id="0" name="image2.png"/>
                          <pic:cNvPicPr preferRelativeResize="0"/>
                        </pic:nvPicPr>
                        <pic:blipFill>
                          <a:blip r:embed="rId18"/>
                          <a:srcRect b="0" l="0" r="0" t="0"/>
                          <a:stretch>
                            <a:fillRect/>
                          </a:stretch>
                        </pic:blipFill>
                        <pic:spPr>
                          <a:xfrm>
                            <a:off x="0" y="0"/>
                            <a:ext cx="4995863" cy="1486769"/>
                          </a:xfrm>
                          <a:prstGeom prst="rect"/>
                          <a:ln/>
                        </pic:spPr>
                      </pic:pic>
                    </a:graphicData>
                  </a:graphic>
                </wp:inline>
              </w:drawing>
            </w:r>
            <w:r w:rsidDel="00000000" w:rsidR="00000000" w:rsidRPr="00000000">
              <w:rPr>
                <w:rtl w:val="0"/>
              </w:rPr>
            </w:r>
          </w:p>
        </w:tc>
      </w:tr>
      <w:tr>
        <w:trPr>
          <w:cantSplit w:val="0"/>
          <w:trHeight w:val="3785" w:hRule="atLeast"/>
          <w:tblHeader w:val="0"/>
        </w:trPr>
        <w:tc>
          <w:tcPr>
            <w:tcBorders>
              <w:left w:color="ffffff" w:space="0" w:sz="8" w:val="single"/>
              <w:bottom w:color="ffffff" w:space="0" w:sz="8" w:val="single"/>
              <w:right w:color="ffffff" w:space="0" w:sz="8" w:val="single"/>
            </w:tcBorders>
            <w:tcMar>
              <w:top w:w="100.0" w:type="dxa"/>
              <w:left w:w="100.0" w:type="dxa"/>
              <w:bottom w:w="100.0" w:type="dxa"/>
              <w:right w:w="100.0" w:type="dxa"/>
            </w:tcMar>
            <w:vAlign w:val="top"/>
          </w:tcPr>
          <w:p w:rsidR="00000000" w:rsidDel="00000000" w:rsidP="00000000" w:rsidRDefault="00000000" w:rsidRPr="00000000" w14:paraId="00000041">
            <w:pPr>
              <w:rPr>
                <w:rFonts w:ascii="Verdana" w:cs="Verdana" w:eastAsia="Verdana" w:hAnsi="Verdana"/>
                <w:color w:val="222222"/>
                <w:highlight w:val="white"/>
              </w:rPr>
            </w:pPr>
            <w:r w:rsidDel="00000000" w:rsidR="00000000" w:rsidRPr="00000000">
              <w:rPr>
                <w:rFonts w:ascii="Verdana" w:cs="Verdana" w:eastAsia="Verdana" w:hAnsi="Verdana"/>
                <w:b w:val="1"/>
                <w:color w:val="222222"/>
                <w:highlight w:val="white"/>
                <w:rtl w:val="0"/>
              </w:rPr>
              <w:t xml:space="preserve">Figure 1</w:t>
            </w:r>
            <w:r w:rsidDel="00000000" w:rsidR="00000000" w:rsidRPr="00000000">
              <w:rPr>
                <w:rFonts w:ascii="Verdana" w:cs="Verdana" w:eastAsia="Verdana" w:hAnsi="Verdana"/>
                <w:color w:val="222222"/>
                <w:highlight w:val="white"/>
                <w:rtl w:val="0"/>
              </w:rPr>
              <w:t xml:space="preserve">. Areas covered by altimetry (panel a) and each of the in-situ hydrographic products (panel b-g). The black lines in panels b-g encircle the area covered by altimetry. [Source: Hakuba et al., 2021]</w:t>
            </w:r>
          </w:p>
          <w:p w:rsidR="00000000" w:rsidDel="00000000" w:rsidP="00000000" w:rsidRDefault="00000000" w:rsidRPr="00000000" w14:paraId="00000042">
            <w:pPr>
              <w:rPr>
                <w:rFonts w:ascii="Verdana" w:cs="Verdana" w:eastAsia="Verdana" w:hAnsi="Verdana"/>
                <w:color w:val="222222"/>
                <w:highlight w:val="white"/>
              </w:rPr>
            </w:pPr>
            <w:r w:rsidDel="00000000" w:rsidR="00000000" w:rsidRPr="00000000">
              <w:rPr>
                <w:rtl w:val="0"/>
              </w:rPr>
            </w:r>
          </w:p>
          <w:p w:rsidR="00000000" w:rsidDel="00000000" w:rsidP="00000000" w:rsidRDefault="00000000" w:rsidRPr="00000000" w14:paraId="00000043">
            <w:pPr>
              <w:rPr>
                <w:rFonts w:ascii="Verdana" w:cs="Verdana" w:eastAsia="Verdana" w:hAnsi="Verdana"/>
                <w:b w:val="1"/>
                <w:color w:val="222222"/>
                <w:highlight w:val="white"/>
              </w:rPr>
            </w:pPr>
            <w:r w:rsidDel="00000000" w:rsidR="00000000" w:rsidRPr="00000000">
              <w:rPr>
                <w:rFonts w:ascii="Verdana" w:cs="Verdana" w:eastAsia="Verdana" w:hAnsi="Verdana"/>
                <w:b w:val="1"/>
                <w:color w:val="222222"/>
                <w:highlight w:val="white"/>
                <w:rtl w:val="0"/>
              </w:rPr>
              <w:t xml:space="preserve">Methods &amp; Processing Steps</w:t>
            </w:r>
          </w:p>
          <w:p w:rsidR="00000000" w:rsidDel="00000000" w:rsidP="00000000" w:rsidRDefault="00000000" w:rsidRPr="00000000" w14:paraId="00000044">
            <w:pPr>
              <w:rPr>
                <w:rFonts w:ascii="Verdana" w:cs="Verdana" w:eastAsia="Verdana" w:hAnsi="Verdana"/>
                <w:color w:val="222222"/>
                <w:highlight w:val="white"/>
              </w:rPr>
            </w:pPr>
            <w:r w:rsidDel="00000000" w:rsidR="00000000" w:rsidRPr="00000000">
              <w:rPr>
                <w:rFonts w:ascii="Verdana" w:cs="Verdana" w:eastAsia="Verdana" w:hAnsi="Verdana"/>
                <w:color w:val="222222"/>
                <w:highlight w:val="white"/>
                <w:rtl w:val="0"/>
              </w:rPr>
              <w:t xml:space="preserve">The time series of basin-mean and global-mean OHC and steric sea-level changes from all gridded products are computed using the TEOS-10 GSW software (McDougall et al., 2011). This procedure yields time series of upper-ocean steric changes and OHC on a grid, from which global-mean quantities are computed.  </w:t>
            </w:r>
          </w:p>
          <w:p w:rsidR="00000000" w:rsidDel="00000000" w:rsidP="00000000" w:rsidRDefault="00000000" w:rsidRPr="00000000" w14:paraId="00000045">
            <w:pPr>
              <w:rPr>
                <w:rFonts w:ascii="Verdana" w:cs="Verdana" w:eastAsia="Verdana" w:hAnsi="Verdana"/>
                <w:color w:val="222222"/>
                <w:highlight w:val="white"/>
              </w:rPr>
            </w:pPr>
            <w:r w:rsidDel="00000000" w:rsidR="00000000" w:rsidRPr="00000000">
              <w:rPr>
                <w:rFonts w:ascii="Verdana" w:cs="Verdana" w:eastAsia="Verdana" w:hAnsi="Verdana"/>
                <w:color w:val="222222"/>
                <w:highlight w:val="white"/>
                <w:rtl w:val="0"/>
              </w:rPr>
              <w:t xml:space="preserve">The effects of salinity (i.e., </w:t>
            </w:r>
            <w:r w:rsidDel="00000000" w:rsidR="00000000" w:rsidRPr="00000000">
              <w:rPr>
                <w:rFonts w:ascii="Verdana" w:cs="Verdana" w:eastAsia="Verdana" w:hAnsi="Verdana"/>
                <w:i w:val="1"/>
                <w:color w:val="222222"/>
                <w:highlight w:val="white"/>
                <w:rtl w:val="0"/>
              </w:rPr>
              <w:t xml:space="preserve">halosteric</w:t>
            </w:r>
            <w:r w:rsidDel="00000000" w:rsidR="00000000" w:rsidRPr="00000000">
              <w:rPr>
                <w:rFonts w:ascii="Verdana" w:cs="Verdana" w:eastAsia="Verdana" w:hAnsi="Verdana"/>
                <w:color w:val="222222"/>
                <w:highlight w:val="white"/>
                <w:rtl w:val="0"/>
              </w:rPr>
              <w:t xml:space="preserve">) </w:t>
            </w:r>
            <w:r w:rsidDel="00000000" w:rsidR="00000000" w:rsidRPr="00000000">
              <w:rPr>
                <w:rFonts w:ascii="Verdana" w:cs="Verdana" w:eastAsia="Verdana" w:hAnsi="Verdana"/>
                <w:color w:val="222222"/>
                <w:highlight w:val="white"/>
                <w:rtl w:val="0"/>
              </w:rPr>
              <w:t xml:space="preserve">and temperature (i.e., </w:t>
            </w:r>
            <w:r w:rsidDel="00000000" w:rsidR="00000000" w:rsidRPr="00000000">
              <w:rPr>
                <w:rFonts w:ascii="Verdana" w:cs="Verdana" w:eastAsia="Verdana" w:hAnsi="Verdana"/>
                <w:i w:val="1"/>
                <w:color w:val="222222"/>
                <w:highlight w:val="white"/>
                <w:rtl w:val="0"/>
              </w:rPr>
              <w:t xml:space="preserve">thermosteric) </w:t>
            </w:r>
            <w:r w:rsidDel="00000000" w:rsidR="00000000" w:rsidRPr="00000000">
              <w:rPr>
                <w:rFonts w:ascii="Verdana" w:cs="Verdana" w:eastAsia="Verdana" w:hAnsi="Verdana"/>
                <w:color w:val="222222"/>
                <w:highlight w:val="white"/>
                <w:rtl w:val="0"/>
              </w:rPr>
              <w:t xml:space="preserve"> on steric sea level are assessed following </w:t>
            </w:r>
            <w:r w:rsidDel="00000000" w:rsidR="00000000" w:rsidRPr="00000000">
              <w:rPr>
                <w:rFonts w:ascii="Verdana" w:cs="Verdana" w:eastAsia="Verdana" w:hAnsi="Verdana"/>
                <w:i w:val="1"/>
                <w:color w:val="222222"/>
                <w:highlight w:val="white"/>
                <w:rtl w:val="0"/>
              </w:rPr>
              <w:t xml:space="preserve">Gregory et al. </w:t>
            </w:r>
            <w:r w:rsidDel="00000000" w:rsidR="00000000" w:rsidRPr="00000000">
              <w:rPr>
                <w:rFonts w:ascii="Verdana" w:cs="Verdana" w:eastAsia="Verdana" w:hAnsi="Verdana"/>
                <w:color w:val="222222"/>
                <w:highlight w:val="white"/>
                <w:rtl w:val="0"/>
              </w:rPr>
              <w:t xml:space="preserve">(2019), </w:t>
            </w:r>
            <w:r w:rsidDel="00000000" w:rsidR="00000000" w:rsidRPr="00000000">
              <w:rPr>
                <w:rFonts w:ascii="Verdana" w:cs="Verdana" w:eastAsia="Verdana" w:hAnsi="Verdana"/>
                <w:color w:val="222222"/>
                <w:highlight w:val="white"/>
                <w:rtl w:val="0"/>
              </w:rPr>
              <w:t xml:space="preserve">equations 29-31</w:t>
            </w:r>
            <w:r w:rsidDel="00000000" w:rsidR="00000000" w:rsidRPr="00000000">
              <w:rPr>
                <w:rFonts w:ascii="Verdana" w:cs="Verdana" w:eastAsia="Verdana" w:hAnsi="Verdana"/>
                <w:color w:val="222222"/>
                <w:highlight w:val="white"/>
                <w:rtl w:val="0"/>
              </w:rPr>
              <w:t xml:space="preserve">(see snapshot below). On a global scale, halosteric sea-level changes are expected to be negligibly small (Gregory et al., 2019). Recently, a salinity drift in some Argo floats has been discovered (Roemmich et al., 2019), which leads to an overestimation of the salinity and thus an underestimation of halosteric sea level. This salinity drift has a profound impact on global-mean halosteric sea level: global-mean halosteric sea level drops by more than 5 mm after 2015 in most estimates, which translates into negative halosteric trends on the order of 0.4 mm/yr. Therefore, any global steric estimate should be based on the </w:t>
            </w:r>
            <w:r w:rsidDel="00000000" w:rsidR="00000000" w:rsidRPr="00000000">
              <w:rPr>
                <w:rFonts w:ascii="Verdana" w:cs="Verdana" w:eastAsia="Verdana" w:hAnsi="Verdana"/>
                <w:i w:val="1"/>
                <w:color w:val="222222"/>
                <w:highlight w:val="white"/>
                <w:rtl w:val="0"/>
              </w:rPr>
              <w:t xml:space="preserve">thermosteric</w:t>
            </w:r>
            <w:r w:rsidDel="00000000" w:rsidR="00000000" w:rsidRPr="00000000">
              <w:rPr>
                <w:rFonts w:ascii="Verdana" w:cs="Verdana" w:eastAsia="Verdana" w:hAnsi="Verdana"/>
                <w:color w:val="222222"/>
                <w:highlight w:val="white"/>
                <w:rtl w:val="0"/>
              </w:rPr>
              <w:t xml:space="preserve"> component for any quantitative sea level and or water/energy cycle assessments (Hakuba et al., 2021).</w:t>
            </w:r>
          </w:p>
          <w:p w:rsidR="00000000" w:rsidDel="00000000" w:rsidP="00000000" w:rsidRDefault="00000000" w:rsidRPr="00000000" w14:paraId="00000046">
            <w:pPr>
              <w:rPr>
                <w:rFonts w:ascii="Verdana" w:cs="Verdana" w:eastAsia="Verdana" w:hAnsi="Verdana"/>
                <w:color w:val="222222"/>
                <w:highlight w:val="white"/>
              </w:rPr>
            </w:pPr>
            <w:r w:rsidDel="00000000" w:rsidR="00000000" w:rsidRPr="00000000">
              <w:rPr>
                <w:rtl w:val="0"/>
              </w:rPr>
            </w:r>
          </w:p>
          <w:p w:rsidR="00000000" w:rsidDel="00000000" w:rsidP="00000000" w:rsidRDefault="00000000" w:rsidRPr="00000000" w14:paraId="00000047">
            <w:pPr>
              <w:rPr>
                <w:rFonts w:ascii="Verdana" w:cs="Verdana" w:eastAsia="Verdana" w:hAnsi="Verdana"/>
                <w:color w:val="222222"/>
                <w:highlight w:val="white"/>
              </w:rPr>
            </w:pPr>
            <w:r w:rsidDel="00000000" w:rsidR="00000000" w:rsidRPr="00000000">
              <w:rPr>
                <w:rFonts w:ascii="Verdana" w:cs="Verdana" w:eastAsia="Verdana" w:hAnsi="Verdana"/>
                <w:color w:val="222222"/>
                <w:highlight w:val="white"/>
              </w:rPr>
              <w:drawing>
                <wp:inline distB="114300" distT="114300" distL="114300" distR="114300">
                  <wp:extent cx="5334000" cy="2844800"/>
                  <wp:effectExtent b="0" l="0" r="0" t="0"/>
                  <wp:docPr id="2" name="image1.png"/>
                  <a:graphic>
                    <a:graphicData uri="http://schemas.openxmlformats.org/drawingml/2006/picture">
                      <pic:pic>
                        <pic:nvPicPr>
                          <pic:cNvPr id="0" name="image1.png"/>
                          <pic:cNvPicPr preferRelativeResize="0"/>
                        </pic:nvPicPr>
                        <pic:blipFill>
                          <a:blip r:embed="rId19"/>
                          <a:srcRect b="0" l="0" r="0" t="0"/>
                          <a:stretch>
                            <a:fillRect/>
                          </a:stretch>
                        </pic:blipFill>
                        <pic:spPr>
                          <a:xfrm>
                            <a:off x="0" y="0"/>
                            <a:ext cx="5334000" cy="2844800"/>
                          </a:xfrm>
                          <a:prstGeom prst="rect"/>
                          <a:ln/>
                        </pic:spPr>
                      </pic:pic>
                    </a:graphicData>
                  </a:graphic>
                </wp:inline>
              </w:drawing>
            </w:r>
            <w:r w:rsidDel="00000000" w:rsidR="00000000" w:rsidRPr="00000000">
              <w:rPr>
                <w:rtl w:val="0"/>
              </w:rPr>
            </w:r>
          </w:p>
          <w:p w:rsidR="00000000" w:rsidDel="00000000" w:rsidP="00000000" w:rsidRDefault="00000000" w:rsidRPr="00000000" w14:paraId="00000048">
            <w:pPr>
              <w:rPr>
                <w:rFonts w:ascii="Verdana" w:cs="Verdana" w:eastAsia="Verdana" w:hAnsi="Verdana"/>
                <w:color w:val="222222"/>
                <w:highlight w:val="white"/>
              </w:rPr>
            </w:pPr>
            <w:r w:rsidDel="00000000" w:rsidR="00000000" w:rsidRPr="00000000">
              <w:rPr>
                <w:rFonts w:ascii="Verdana" w:cs="Verdana" w:eastAsia="Verdana" w:hAnsi="Verdana"/>
                <w:i w:val="1"/>
                <w:color w:val="222222"/>
                <w:highlight w:val="white"/>
                <w:rtl w:val="0"/>
              </w:rPr>
              <w:t xml:space="preserve">Gregory et al. </w:t>
            </w:r>
            <w:r w:rsidDel="00000000" w:rsidR="00000000" w:rsidRPr="00000000">
              <w:rPr>
                <w:rFonts w:ascii="Verdana" w:cs="Verdana" w:eastAsia="Verdana" w:hAnsi="Verdana"/>
                <w:color w:val="222222"/>
                <w:highlight w:val="white"/>
                <w:rtl w:val="0"/>
              </w:rPr>
              <w:t xml:space="preserve">(2019) </w:t>
            </w:r>
            <w:hyperlink r:id="rId20">
              <w:r w:rsidDel="00000000" w:rsidR="00000000" w:rsidRPr="00000000">
                <w:rPr>
                  <w:rFonts w:ascii="Verdana" w:cs="Verdana" w:eastAsia="Verdana" w:hAnsi="Verdana"/>
                  <w:color w:val="1155cc"/>
                  <w:highlight w:val="white"/>
                  <w:u w:val="single"/>
                  <w:rtl w:val="0"/>
                </w:rPr>
                <w:t xml:space="preserve">https://doi.org/10.1007/s10712-019-09525-z</w:t>
              </w:r>
            </w:hyperlink>
            <w:r w:rsidDel="00000000" w:rsidR="00000000" w:rsidRPr="00000000">
              <w:rPr>
                <w:rtl w:val="0"/>
              </w:rPr>
            </w:r>
          </w:p>
          <w:p w:rsidR="00000000" w:rsidDel="00000000" w:rsidP="00000000" w:rsidRDefault="00000000" w:rsidRPr="00000000" w14:paraId="00000049">
            <w:pPr>
              <w:rPr>
                <w:rFonts w:ascii="Verdana" w:cs="Verdana" w:eastAsia="Verdana" w:hAnsi="Verdana"/>
                <w:color w:val="222222"/>
                <w:highlight w:val="white"/>
              </w:rPr>
            </w:pPr>
            <w:r w:rsidDel="00000000" w:rsidR="00000000" w:rsidRPr="00000000">
              <w:rPr>
                <w:rtl w:val="0"/>
              </w:rPr>
            </w:r>
          </w:p>
          <w:p w:rsidR="00000000" w:rsidDel="00000000" w:rsidP="00000000" w:rsidRDefault="00000000" w:rsidRPr="00000000" w14:paraId="0000004A">
            <w:pPr>
              <w:rPr>
                <w:rFonts w:ascii="Verdana" w:cs="Verdana" w:eastAsia="Verdana" w:hAnsi="Verdana"/>
                <w:color w:val="222222"/>
                <w:highlight w:val="white"/>
              </w:rPr>
            </w:pPr>
            <w:r w:rsidDel="00000000" w:rsidR="00000000" w:rsidRPr="00000000">
              <w:rPr>
                <w:rFonts w:ascii="Verdana" w:cs="Verdana" w:eastAsia="Verdana" w:hAnsi="Verdana"/>
                <w:color w:val="222222"/>
                <w:highlight w:val="white"/>
                <w:rtl w:val="0"/>
              </w:rPr>
              <w:t xml:space="preserve">To facilitate process-studies of ocean warming and heat uptake, each data set also contains ocean heat content estimates averaged over different depth intervals: 0-2000m, 0-300m, and 0-700m. </w:t>
            </w:r>
          </w:p>
          <w:p w:rsidR="00000000" w:rsidDel="00000000" w:rsidP="00000000" w:rsidRDefault="00000000" w:rsidRPr="00000000" w14:paraId="0000004B">
            <w:pPr>
              <w:rPr>
                <w:rFonts w:ascii="Verdana" w:cs="Verdana" w:eastAsia="Verdana" w:hAnsi="Verdana"/>
                <w:b w:val="1"/>
                <w:color w:val="222222"/>
                <w:highlight w:val="white"/>
              </w:rPr>
            </w:pPr>
            <w:r w:rsidDel="00000000" w:rsidR="00000000" w:rsidRPr="00000000">
              <w:rPr>
                <w:rtl w:val="0"/>
              </w:rPr>
            </w:r>
          </w:p>
          <w:p w:rsidR="00000000" w:rsidDel="00000000" w:rsidP="00000000" w:rsidRDefault="00000000" w:rsidRPr="00000000" w14:paraId="0000004C">
            <w:pPr>
              <w:rPr>
                <w:rFonts w:ascii="Verdana" w:cs="Verdana" w:eastAsia="Verdana" w:hAnsi="Verdana"/>
                <w:b w:val="1"/>
                <w:color w:val="222222"/>
                <w:highlight w:val="white"/>
              </w:rPr>
            </w:pPr>
            <w:r w:rsidDel="00000000" w:rsidR="00000000" w:rsidRPr="00000000">
              <w:rPr>
                <w:rFonts w:ascii="Verdana" w:cs="Verdana" w:eastAsia="Verdana" w:hAnsi="Verdana"/>
                <w:b w:val="1"/>
                <w:color w:val="222222"/>
                <w:highlight w:val="white"/>
                <w:rtl w:val="0"/>
              </w:rPr>
              <w:t xml:space="preserve">File name convention</w:t>
            </w:r>
          </w:p>
          <w:p w:rsidR="00000000" w:rsidDel="00000000" w:rsidP="00000000" w:rsidRDefault="00000000" w:rsidRPr="00000000" w14:paraId="0000004D">
            <w:pPr>
              <w:rPr>
                <w:rFonts w:ascii="Verdana" w:cs="Verdana" w:eastAsia="Verdana" w:hAnsi="Verdana"/>
                <w:color w:val="222222"/>
                <w:highlight w:val="white"/>
              </w:rPr>
            </w:pPr>
            <w:r w:rsidDel="00000000" w:rsidR="00000000" w:rsidRPr="00000000">
              <w:rPr>
                <w:rtl w:val="0"/>
              </w:rPr>
            </w:r>
          </w:p>
          <w:p w:rsidR="00000000" w:rsidDel="00000000" w:rsidP="00000000" w:rsidRDefault="00000000" w:rsidRPr="00000000" w14:paraId="0000004E">
            <w:pPr>
              <w:rPr>
                <w:rFonts w:ascii="Verdana" w:cs="Verdana" w:eastAsia="Verdana" w:hAnsi="Verdana"/>
                <w:color w:val="222222"/>
                <w:highlight w:val="white"/>
              </w:rPr>
            </w:pPr>
            <w:r w:rsidDel="00000000" w:rsidR="00000000" w:rsidRPr="00000000">
              <w:rPr>
                <w:rFonts w:ascii="Verdana" w:cs="Verdana" w:eastAsia="Verdana" w:hAnsi="Verdana"/>
                <w:color w:val="222222"/>
                <w:highlight w:val="white"/>
                <w:rtl w:val="0"/>
              </w:rPr>
              <w:t xml:space="preserve">All time </w:t>
            </w:r>
            <w:r w:rsidDel="00000000" w:rsidR="00000000" w:rsidRPr="00000000">
              <w:rPr>
                <w:rFonts w:ascii="Verdana" w:cs="Verdana" w:eastAsia="Verdana" w:hAnsi="Verdana"/>
                <w:color w:val="222222"/>
                <w:highlight w:val="white"/>
                <w:rtl w:val="0"/>
              </w:rPr>
              <w:t xml:space="preserve">series</w:t>
            </w:r>
            <w:r w:rsidDel="00000000" w:rsidR="00000000" w:rsidRPr="00000000">
              <w:rPr>
                <w:rFonts w:ascii="Verdana" w:cs="Verdana" w:eastAsia="Verdana" w:hAnsi="Verdana"/>
                <w:color w:val="222222"/>
                <w:highlight w:val="white"/>
                <w:rtl w:val="0"/>
              </w:rPr>
              <w:t xml:space="preserve"> files follow naming convention as follows:</w:t>
            </w:r>
          </w:p>
          <w:p w:rsidR="00000000" w:rsidDel="00000000" w:rsidP="00000000" w:rsidRDefault="00000000" w:rsidRPr="00000000" w14:paraId="0000004F">
            <w:pPr>
              <w:rPr>
                <w:rFonts w:ascii="Verdana" w:cs="Verdana" w:eastAsia="Verdana" w:hAnsi="Verdana"/>
                <w:color w:val="222222"/>
                <w:sz w:val="20"/>
                <w:szCs w:val="20"/>
                <w:highlight w:val="white"/>
              </w:rPr>
            </w:pPr>
            <w:r w:rsidDel="00000000" w:rsidR="00000000" w:rsidRPr="00000000">
              <w:rPr>
                <w:rFonts w:ascii="Verdana" w:cs="Verdana" w:eastAsia="Verdana" w:hAnsi="Verdana"/>
                <w:color w:val="222222"/>
                <w:sz w:val="20"/>
                <w:szCs w:val="20"/>
                <w:highlight w:val="white"/>
                <w:rtl w:val="0"/>
              </w:rPr>
              <w:t xml:space="preserve">  XXX</w:t>
            </w:r>
            <w:r w:rsidDel="00000000" w:rsidR="00000000" w:rsidRPr="00000000">
              <w:rPr>
                <w:rFonts w:ascii="Verdana" w:cs="Verdana" w:eastAsia="Verdana" w:hAnsi="Verdana"/>
                <w:b w:val="1"/>
                <w:color w:val="222222"/>
                <w:sz w:val="20"/>
                <w:szCs w:val="20"/>
                <w:highlight w:val="white"/>
                <w:rtl w:val="0"/>
              </w:rPr>
              <w:t xml:space="preserve">_steric_ohc_time_series_</w:t>
            </w:r>
            <w:r w:rsidDel="00000000" w:rsidR="00000000" w:rsidRPr="00000000">
              <w:rPr>
                <w:rFonts w:ascii="Verdana" w:cs="Verdana" w:eastAsia="Verdana" w:hAnsi="Verdana"/>
                <w:color w:val="222222"/>
                <w:sz w:val="20"/>
                <w:szCs w:val="20"/>
                <w:highlight w:val="white"/>
                <w:rtl w:val="0"/>
              </w:rPr>
              <w:t xml:space="preserve">StartTime_EndTime_v01.nc</w:t>
            </w:r>
          </w:p>
          <w:p w:rsidR="00000000" w:rsidDel="00000000" w:rsidP="00000000" w:rsidRDefault="00000000" w:rsidRPr="00000000" w14:paraId="00000050">
            <w:pPr>
              <w:rPr>
                <w:rFonts w:ascii="Verdana" w:cs="Verdana" w:eastAsia="Verdana" w:hAnsi="Verdana"/>
                <w:color w:val="222222"/>
                <w:sz w:val="20"/>
                <w:szCs w:val="20"/>
                <w:highlight w:val="white"/>
              </w:rPr>
            </w:pPr>
            <w:r w:rsidDel="00000000" w:rsidR="00000000" w:rsidRPr="00000000">
              <w:rPr>
                <w:rFonts w:ascii="Verdana" w:cs="Verdana" w:eastAsia="Verdana" w:hAnsi="Verdana"/>
                <w:color w:val="222222"/>
                <w:sz w:val="20"/>
                <w:szCs w:val="20"/>
                <w:highlight w:val="white"/>
                <w:rtl w:val="0"/>
              </w:rPr>
              <w:t xml:space="preserve">Where</w:t>
            </w:r>
          </w:p>
          <w:p w:rsidR="00000000" w:rsidDel="00000000" w:rsidP="00000000" w:rsidRDefault="00000000" w:rsidRPr="00000000" w14:paraId="00000051">
            <w:pPr>
              <w:rPr>
                <w:rFonts w:ascii="Verdana" w:cs="Verdana" w:eastAsia="Verdana" w:hAnsi="Verdana"/>
                <w:color w:val="222222"/>
                <w:sz w:val="20"/>
                <w:szCs w:val="20"/>
                <w:highlight w:val="white"/>
              </w:rPr>
            </w:pPr>
            <w:r w:rsidDel="00000000" w:rsidR="00000000" w:rsidRPr="00000000">
              <w:rPr>
                <w:rFonts w:ascii="Verdana" w:cs="Verdana" w:eastAsia="Verdana" w:hAnsi="Verdana"/>
                <w:color w:val="222222"/>
                <w:sz w:val="20"/>
                <w:szCs w:val="20"/>
                <w:highlight w:val="white"/>
                <w:rtl w:val="0"/>
              </w:rPr>
              <w:t xml:space="preserve">  XXX – data source center short name.</w:t>
            </w:r>
          </w:p>
          <w:p w:rsidR="00000000" w:rsidDel="00000000" w:rsidP="00000000" w:rsidRDefault="00000000" w:rsidRPr="00000000" w14:paraId="00000052">
            <w:pPr>
              <w:rPr>
                <w:rFonts w:ascii="Verdana" w:cs="Verdana" w:eastAsia="Verdana" w:hAnsi="Verdana"/>
                <w:color w:val="222222"/>
                <w:sz w:val="20"/>
                <w:szCs w:val="20"/>
                <w:highlight w:val="white"/>
              </w:rPr>
            </w:pPr>
            <w:r w:rsidDel="00000000" w:rsidR="00000000" w:rsidRPr="00000000">
              <w:rPr>
                <w:rFonts w:ascii="Verdana" w:cs="Verdana" w:eastAsia="Verdana" w:hAnsi="Verdana"/>
                <w:color w:val="222222"/>
                <w:sz w:val="20"/>
                <w:szCs w:val="20"/>
                <w:highlight w:val="white"/>
                <w:rtl w:val="0"/>
              </w:rPr>
              <w:t xml:space="preserve">  StartTime – data coverage start time with yyyymmdd.</w:t>
            </w:r>
          </w:p>
          <w:p w:rsidR="00000000" w:rsidDel="00000000" w:rsidP="00000000" w:rsidRDefault="00000000" w:rsidRPr="00000000" w14:paraId="00000053">
            <w:pPr>
              <w:rPr>
                <w:rFonts w:ascii="Verdana" w:cs="Verdana" w:eastAsia="Verdana" w:hAnsi="Verdana"/>
                <w:color w:val="222222"/>
                <w:sz w:val="20"/>
                <w:szCs w:val="20"/>
                <w:highlight w:val="white"/>
              </w:rPr>
            </w:pPr>
            <w:r w:rsidDel="00000000" w:rsidR="00000000" w:rsidRPr="00000000">
              <w:rPr>
                <w:rFonts w:ascii="Verdana" w:cs="Verdana" w:eastAsia="Verdana" w:hAnsi="Verdana"/>
                <w:color w:val="222222"/>
                <w:sz w:val="20"/>
                <w:szCs w:val="20"/>
                <w:highlight w:val="white"/>
                <w:rtl w:val="0"/>
              </w:rPr>
              <w:t xml:space="preserve">  EndTime – data coverage endtime with yyyymmdd.</w:t>
            </w:r>
          </w:p>
          <w:p w:rsidR="00000000" w:rsidDel="00000000" w:rsidP="00000000" w:rsidRDefault="00000000" w:rsidRPr="00000000" w14:paraId="00000054">
            <w:pPr>
              <w:rPr>
                <w:rFonts w:ascii="Verdana" w:cs="Verdana" w:eastAsia="Verdana" w:hAnsi="Verdana"/>
                <w:color w:val="222222"/>
                <w:sz w:val="20"/>
                <w:szCs w:val="20"/>
                <w:highlight w:val="white"/>
              </w:rPr>
            </w:pPr>
            <w:r w:rsidDel="00000000" w:rsidR="00000000" w:rsidRPr="00000000">
              <w:rPr>
                <w:rFonts w:ascii="Verdana" w:cs="Verdana" w:eastAsia="Verdana" w:hAnsi="Verdana"/>
                <w:color w:val="222222"/>
                <w:sz w:val="20"/>
                <w:szCs w:val="20"/>
                <w:highlight w:val="white"/>
                <w:rtl w:val="0"/>
              </w:rPr>
              <w:t xml:space="preserve">  v01 – dataset version number.</w:t>
            </w:r>
          </w:p>
          <w:p w:rsidR="00000000" w:rsidDel="00000000" w:rsidP="00000000" w:rsidRDefault="00000000" w:rsidRPr="00000000" w14:paraId="00000055">
            <w:pPr>
              <w:rPr>
                <w:rFonts w:ascii="Verdana" w:cs="Verdana" w:eastAsia="Verdana" w:hAnsi="Verdana"/>
                <w:color w:val="222222"/>
                <w:highlight w:val="white"/>
              </w:rPr>
            </w:pPr>
            <w:r w:rsidDel="00000000" w:rsidR="00000000" w:rsidRPr="00000000">
              <w:rPr>
                <w:rtl w:val="0"/>
              </w:rPr>
            </w:r>
          </w:p>
          <w:p w:rsidR="00000000" w:rsidDel="00000000" w:rsidP="00000000" w:rsidRDefault="00000000" w:rsidRPr="00000000" w14:paraId="00000056">
            <w:pPr>
              <w:rPr>
                <w:rFonts w:ascii="Verdana" w:cs="Verdana" w:eastAsia="Verdana" w:hAnsi="Verdana"/>
                <w:b w:val="1"/>
                <w:color w:val="222222"/>
                <w:highlight w:val="white"/>
              </w:rPr>
            </w:pPr>
            <w:r w:rsidDel="00000000" w:rsidR="00000000" w:rsidRPr="00000000">
              <w:rPr>
                <w:rFonts w:ascii="Verdana" w:cs="Verdana" w:eastAsia="Verdana" w:hAnsi="Verdana"/>
                <w:b w:val="1"/>
                <w:color w:val="222222"/>
                <w:highlight w:val="white"/>
                <w:rtl w:val="0"/>
              </w:rPr>
              <w:t xml:space="preserve">A Sample file:</w:t>
            </w:r>
          </w:p>
          <w:p w:rsidR="00000000" w:rsidDel="00000000" w:rsidP="00000000" w:rsidRDefault="00000000" w:rsidRPr="00000000" w14:paraId="00000057">
            <w:pPr>
              <w:rPr>
                <w:rFonts w:ascii="Verdana" w:cs="Verdana" w:eastAsia="Verdana" w:hAnsi="Verdana"/>
                <w:color w:val="222222"/>
                <w:highlight w:val="white"/>
              </w:rPr>
            </w:pPr>
            <w:r w:rsidDel="00000000" w:rsidR="00000000" w:rsidRPr="00000000">
              <w:rPr>
                <w:rtl w:val="0"/>
              </w:rPr>
            </w:r>
          </w:p>
          <w:p w:rsidR="00000000" w:rsidDel="00000000" w:rsidP="00000000" w:rsidRDefault="00000000" w:rsidRPr="00000000" w14:paraId="00000058">
            <w:pPr>
              <w:rPr>
                <w:rFonts w:ascii="Verdana" w:cs="Verdana" w:eastAsia="Verdana" w:hAnsi="Verdana"/>
                <w:color w:val="222222"/>
                <w:highlight w:val="white"/>
              </w:rPr>
            </w:pPr>
            <w:r w:rsidDel="00000000" w:rsidR="00000000" w:rsidRPr="00000000">
              <w:rPr>
                <w:rFonts w:ascii="Verdana" w:cs="Verdana" w:eastAsia="Verdana" w:hAnsi="Verdana"/>
                <w:color w:val="222222"/>
                <w:sz w:val="20"/>
                <w:szCs w:val="20"/>
                <w:highlight w:val="white"/>
                <w:rtl w:val="0"/>
              </w:rPr>
              <w:t xml:space="preserve">SIO_steric_ohc_time_series_20040116_20211216_v01.nc</w:t>
            </w:r>
            <w:r w:rsidDel="00000000" w:rsidR="00000000" w:rsidRPr="00000000">
              <w:rPr>
                <w:rFonts w:ascii="Verdana" w:cs="Verdana" w:eastAsia="Verdana" w:hAnsi="Verdana"/>
                <w:color w:val="222222"/>
                <w:highlight w:val="white"/>
                <w:rtl w:val="0"/>
              </w:rPr>
              <w:t xml:space="preserve"> </w:t>
            </w:r>
          </w:p>
          <w:p w:rsidR="00000000" w:rsidDel="00000000" w:rsidP="00000000" w:rsidRDefault="00000000" w:rsidRPr="00000000" w14:paraId="00000059">
            <w:pPr>
              <w:rPr>
                <w:rFonts w:ascii="Verdana" w:cs="Verdana" w:eastAsia="Verdana" w:hAnsi="Verdana"/>
                <w:color w:val="222222"/>
                <w:highlight w:val="white"/>
              </w:rPr>
            </w:pPr>
            <w:r w:rsidDel="00000000" w:rsidR="00000000" w:rsidRPr="00000000">
              <w:rPr>
                <w:rFonts w:ascii="Verdana" w:cs="Verdana" w:eastAsia="Verdana" w:hAnsi="Verdana"/>
                <w:color w:val="222222"/>
                <w:highlight w:val="white"/>
                <w:rtl w:val="0"/>
              </w:rPr>
              <w:t xml:space="preserve">  dimensions:</w:t>
            </w:r>
          </w:p>
          <w:p w:rsidR="00000000" w:rsidDel="00000000" w:rsidP="00000000" w:rsidRDefault="00000000" w:rsidRPr="00000000" w14:paraId="0000005A">
            <w:pPr>
              <w:rPr>
                <w:rFonts w:ascii="Verdana" w:cs="Verdana" w:eastAsia="Verdana" w:hAnsi="Verdana"/>
                <w:color w:val="222222"/>
                <w:highlight w:val="white"/>
              </w:rPr>
            </w:pPr>
            <w:r w:rsidDel="00000000" w:rsidR="00000000" w:rsidRPr="00000000">
              <w:rPr>
                <w:rFonts w:ascii="Verdana" w:cs="Verdana" w:eastAsia="Verdana" w:hAnsi="Verdana"/>
                <w:color w:val="222222"/>
                <w:highlight w:val="white"/>
                <w:rtl w:val="0"/>
              </w:rPr>
              <w:t xml:space="preserve">    time = 216;</w:t>
            </w:r>
          </w:p>
          <w:p w:rsidR="00000000" w:rsidDel="00000000" w:rsidP="00000000" w:rsidRDefault="00000000" w:rsidRPr="00000000" w14:paraId="0000005B">
            <w:pPr>
              <w:rPr>
                <w:rFonts w:ascii="Verdana" w:cs="Verdana" w:eastAsia="Verdana" w:hAnsi="Verdana"/>
                <w:color w:val="222222"/>
                <w:highlight w:val="white"/>
              </w:rPr>
            </w:pPr>
            <w:r w:rsidDel="00000000" w:rsidR="00000000" w:rsidRPr="00000000">
              <w:rPr>
                <w:rFonts w:ascii="Verdana" w:cs="Verdana" w:eastAsia="Verdana" w:hAnsi="Verdana"/>
                <w:color w:val="222222"/>
                <w:highlight w:val="white"/>
                <w:rtl w:val="0"/>
              </w:rPr>
              <w:t xml:space="preserve">  variables:</w:t>
            </w:r>
          </w:p>
          <w:p w:rsidR="00000000" w:rsidDel="00000000" w:rsidP="00000000" w:rsidRDefault="00000000" w:rsidRPr="00000000" w14:paraId="0000005C">
            <w:pPr>
              <w:rPr>
                <w:rFonts w:ascii="Verdana" w:cs="Verdana" w:eastAsia="Verdana" w:hAnsi="Verdana"/>
                <w:color w:val="222222"/>
                <w:highlight w:val="white"/>
              </w:rPr>
            </w:pPr>
            <w:r w:rsidDel="00000000" w:rsidR="00000000" w:rsidRPr="00000000">
              <w:rPr>
                <w:rFonts w:ascii="Verdana" w:cs="Verdana" w:eastAsia="Verdana" w:hAnsi="Verdana"/>
                <w:color w:val="222222"/>
                <w:highlight w:val="white"/>
                <w:rtl w:val="0"/>
              </w:rPr>
              <w:t xml:space="preserve">    float ohc_ts_300m(time=216);</w:t>
            </w:r>
          </w:p>
          <w:p w:rsidR="00000000" w:rsidDel="00000000" w:rsidP="00000000" w:rsidRDefault="00000000" w:rsidRPr="00000000" w14:paraId="0000005D">
            <w:pPr>
              <w:rPr>
                <w:rFonts w:ascii="Verdana" w:cs="Verdana" w:eastAsia="Verdana" w:hAnsi="Verdana"/>
                <w:color w:val="222222"/>
                <w:highlight w:val="white"/>
              </w:rPr>
            </w:pPr>
            <w:r w:rsidDel="00000000" w:rsidR="00000000" w:rsidRPr="00000000">
              <w:rPr>
                <w:rFonts w:ascii="Verdana" w:cs="Verdana" w:eastAsia="Verdana" w:hAnsi="Verdana"/>
                <w:color w:val="222222"/>
                <w:highlight w:val="white"/>
                <w:rtl w:val="0"/>
              </w:rPr>
              <w:t xml:space="preserve">      :units = "joules";</w:t>
            </w:r>
          </w:p>
          <w:p w:rsidR="00000000" w:rsidDel="00000000" w:rsidP="00000000" w:rsidRDefault="00000000" w:rsidRPr="00000000" w14:paraId="0000005E">
            <w:pPr>
              <w:rPr>
                <w:rFonts w:ascii="Verdana" w:cs="Verdana" w:eastAsia="Verdana" w:hAnsi="Verdana"/>
                <w:color w:val="222222"/>
                <w:highlight w:val="white"/>
              </w:rPr>
            </w:pPr>
            <w:r w:rsidDel="00000000" w:rsidR="00000000" w:rsidRPr="00000000">
              <w:rPr>
                <w:rFonts w:ascii="Verdana" w:cs="Verdana" w:eastAsia="Verdana" w:hAnsi="Verdana"/>
                <w:color w:val="222222"/>
                <w:highlight w:val="white"/>
                <w:rtl w:val="0"/>
              </w:rPr>
              <w:t xml:space="preserve">      :long_name = "ocean heat content anomaly";</w:t>
            </w:r>
          </w:p>
          <w:p w:rsidR="00000000" w:rsidDel="00000000" w:rsidP="00000000" w:rsidRDefault="00000000" w:rsidRPr="00000000" w14:paraId="0000005F">
            <w:pPr>
              <w:rPr>
                <w:rFonts w:ascii="Verdana" w:cs="Verdana" w:eastAsia="Verdana" w:hAnsi="Verdana"/>
                <w:color w:val="222222"/>
                <w:highlight w:val="white"/>
              </w:rPr>
            </w:pPr>
            <w:r w:rsidDel="00000000" w:rsidR="00000000" w:rsidRPr="00000000">
              <w:rPr>
                <w:rFonts w:ascii="Verdana" w:cs="Verdana" w:eastAsia="Verdana" w:hAnsi="Verdana"/>
                <w:color w:val="222222"/>
                <w:highlight w:val="white"/>
                <w:rtl w:val="0"/>
              </w:rPr>
              <w:t xml:space="preserve">      :coverage_content_type = "physicalMeasurement";</w:t>
            </w:r>
          </w:p>
          <w:p w:rsidR="00000000" w:rsidDel="00000000" w:rsidP="00000000" w:rsidRDefault="00000000" w:rsidRPr="00000000" w14:paraId="00000060">
            <w:pPr>
              <w:rPr>
                <w:rFonts w:ascii="Verdana" w:cs="Verdana" w:eastAsia="Verdana" w:hAnsi="Verdana"/>
                <w:color w:val="222222"/>
                <w:highlight w:val="white"/>
              </w:rPr>
            </w:pPr>
            <w:r w:rsidDel="00000000" w:rsidR="00000000" w:rsidRPr="00000000">
              <w:rPr>
                <w:rFonts w:ascii="Verdana" w:cs="Verdana" w:eastAsia="Verdana" w:hAnsi="Verdana"/>
                <w:color w:val="222222"/>
                <w:highlight w:val="white"/>
                <w:rtl w:val="0"/>
              </w:rPr>
              <w:t xml:space="preserve">      :comment = "Global average time series of ocean heat content anomalies, in joules. Sum from sea level down to 300 meters depth.";</w:t>
            </w:r>
          </w:p>
          <w:p w:rsidR="00000000" w:rsidDel="00000000" w:rsidP="00000000" w:rsidRDefault="00000000" w:rsidRPr="00000000" w14:paraId="00000061">
            <w:pPr>
              <w:rPr>
                <w:rFonts w:ascii="Verdana" w:cs="Verdana" w:eastAsia="Verdana" w:hAnsi="Verdana"/>
                <w:color w:val="222222"/>
                <w:highlight w:val="white"/>
              </w:rPr>
            </w:pPr>
            <w:r w:rsidDel="00000000" w:rsidR="00000000" w:rsidRPr="00000000">
              <w:rPr>
                <w:rFonts w:ascii="Verdana" w:cs="Verdana" w:eastAsia="Verdana" w:hAnsi="Verdana"/>
                <w:color w:val="222222"/>
                <w:highlight w:val="white"/>
                <w:rtl w:val="0"/>
              </w:rPr>
              <w:t xml:space="preserve">      :valid_max = 1.0E25; // double</w:t>
            </w:r>
          </w:p>
          <w:p w:rsidR="00000000" w:rsidDel="00000000" w:rsidP="00000000" w:rsidRDefault="00000000" w:rsidRPr="00000000" w14:paraId="00000062">
            <w:pPr>
              <w:rPr>
                <w:rFonts w:ascii="Verdana" w:cs="Verdana" w:eastAsia="Verdana" w:hAnsi="Verdana"/>
                <w:color w:val="222222"/>
                <w:highlight w:val="white"/>
              </w:rPr>
            </w:pPr>
            <w:r w:rsidDel="00000000" w:rsidR="00000000" w:rsidRPr="00000000">
              <w:rPr>
                <w:rFonts w:ascii="Verdana" w:cs="Verdana" w:eastAsia="Verdana" w:hAnsi="Verdana"/>
                <w:color w:val="222222"/>
                <w:highlight w:val="white"/>
                <w:rtl w:val="0"/>
              </w:rPr>
              <w:t xml:space="preserve">      :valid_min = -1.0E25; // double</w:t>
            </w:r>
          </w:p>
          <w:p w:rsidR="00000000" w:rsidDel="00000000" w:rsidP="00000000" w:rsidRDefault="00000000" w:rsidRPr="00000000" w14:paraId="00000063">
            <w:pPr>
              <w:rPr>
                <w:rFonts w:ascii="Verdana" w:cs="Verdana" w:eastAsia="Verdana" w:hAnsi="Verdana"/>
                <w:color w:val="222222"/>
                <w:highlight w:val="white"/>
              </w:rPr>
            </w:pPr>
            <w:r w:rsidDel="00000000" w:rsidR="00000000" w:rsidRPr="00000000">
              <w:rPr>
                <w:rtl w:val="0"/>
              </w:rPr>
            </w:r>
          </w:p>
          <w:p w:rsidR="00000000" w:rsidDel="00000000" w:rsidP="00000000" w:rsidRDefault="00000000" w:rsidRPr="00000000" w14:paraId="00000064">
            <w:pPr>
              <w:rPr>
                <w:rFonts w:ascii="Verdana" w:cs="Verdana" w:eastAsia="Verdana" w:hAnsi="Verdana"/>
                <w:color w:val="222222"/>
                <w:highlight w:val="white"/>
              </w:rPr>
            </w:pPr>
            <w:r w:rsidDel="00000000" w:rsidR="00000000" w:rsidRPr="00000000">
              <w:rPr>
                <w:rFonts w:ascii="Verdana" w:cs="Verdana" w:eastAsia="Verdana" w:hAnsi="Verdana"/>
                <w:color w:val="222222"/>
                <w:highlight w:val="white"/>
                <w:rtl w:val="0"/>
              </w:rPr>
              <w:t xml:space="preserve">    int time(time=216);</w:t>
            </w:r>
          </w:p>
          <w:p w:rsidR="00000000" w:rsidDel="00000000" w:rsidP="00000000" w:rsidRDefault="00000000" w:rsidRPr="00000000" w14:paraId="00000065">
            <w:pPr>
              <w:rPr>
                <w:rFonts w:ascii="Verdana" w:cs="Verdana" w:eastAsia="Verdana" w:hAnsi="Verdana"/>
                <w:color w:val="222222"/>
                <w:highlight w:val="white"/>
              </w:rPr>
            </w:pPr>
            <w:r w:rsidDel="00000000" w:rsidR="00000000" w:rsidRPr="00000000">
              <w:rPr>
                <w:rFonts w:ascii="Verdana" w:cs="Verdana" w:eastAsia="Verdana" w:hAnsi="Verdana"/>
                <w:color w:val="222222"/>
                <w:highlight w:val="white"/>
                <w:rtl w:val="0"/>
              </w:rPr>
              <w:t xml:space="preserve">      :units = "days since 2004-01-01";</w:t>
            </w:r>
          </w:p>
          <w:p w:rsidR="00000000" w:rsidDel="00000000" w:rsidP="00000000" w:rsidRDefault="00000000" w:rsidRPr="00000000" w14:paraId="00000066">
            <w:pPr>
              <w:rPr>
                <w:rFonts w:ascii="Verdana" w:cs="Verdana" w:eastAsia="Verdana" w:hAnsi="Verdana"/>
                <w:color w:val="222222"/>
                <w:highlight w:val="white"/>
              </w:rPr>
            </w:pPr>
            <w:r w:rsidDel="00000000" w:rsidR="00000000" w:rsidRPr="00000000">
              <w:rPr>
                <w:rFonts w:ascii="Verdana" w:cs="Verdana" w:eastAsia="Verdana" w:hAnsi="Verdana"/>
                <w:color w:val="222222"/>
                <w:highlight w:val="white"/>
                <w:rtl w:val="0"/>
              </w:rPr>
              <w:t xml:space="preserve">      :long_name = "time";</w:t>
            </w:r>
          </w:p>
          <w:p w:rsidR="00000000" w:rsidDel="00000000" w:rsidP="00000000" w:rsidRDefault="00000000" w:rsidRPr="00000000" w14:paraId="00000067">
            <w:pPr>
              <w:rPr>
                <w:rFonts w:ascii="Verdana" w:cs="Verdana" w:eastAsia="Verdana" w:hAnsi="Verdana"/>
                <w:color w:val="222222"/>
                <w:highlight w:val="white"/>
              </w:rPr>
            </w:pPr>
            <w:r w:rsidDel="00000000" w:rsidR="00000000" w:rsidRPr="00000000">
              <w:rPr>
                <w:rFonts w:ascii="Verdana" w:cs="Verdana" w:eastAsia="Verdana" w:hAnsi="Verdana"/>
                <w:color w:val="222222"/>
                <w:highlight w:val="white"/>
                <w:rtl w:val="0"/>
              </w:rPr>
              <w:t xml:space="preserve">      :axis = "T";</w:t>
            </w:r>
          </w:p>
          <w:p w:rsidR="00000000" w:rsidDel="00000000" w:rsidP="00000000" w:rsidRDefault="00000000" w:rsidRPr="00000000" w14:paraId="00000068">
            <w:pPr>
              <w:rPr>
                <w:rFonts w:ascii="Verdana" w:cs="Verdana" w:eastAsia="Verdana" w:hAnsi="Verdana"/>
                <w:color w:val="222222"/>
                <w:highlight w:val="white"/>
              </w:rPr>
            </w:pPr>
            <w:r w:rsidDel="00000000" w:rsidR="00000000" w:rsidRPr="00000000">
              <w:rPr>
                <w:rFonts w:ascii="Verdana" w:cs="Verdana" w:eastAsia="Verdana" w:hAnsi="Verdana"/>
                <w:color w:val="222222"/>
                <w:highlight w:val="white"/>
                <w:rtl w:val="0"/>
              </w:rPr>
              <w:t xml:space="preserve">      :calendar = "gregorian";</w:t>
            </w:r>
          </w:p>
          <w:p w:rsidR="00000000" w:rsidDel="00000000" w:rsidP="00000000" w:rsidRDefault="00000000" w:rsidRPr="00000000" w14:paraId="00000069">
            <w:pPr>
              <w:rPr>
                <w:rFonts w:ascii="Verdana" w:cs="Verdana" w:eastAsia="Verdana" w:hAnsi="Verdana"/>
                <w:color w:val="222222"/>
                <w:highlight w:val="white"/>
              </w:rPr>
            </w:pPr>
            <w:r w:rsidDel="00000000" w:rsidR="00000000" w:rsidRPr="00000000">
              <w:rPr>
                <w:rtl w:val="0"/>
              </w:rPr>
            </w:r>
          </w:p>
          <w:p w:rsidR="00000000" w:rsidDel="00000000" w:rsidP="00000000" w:rsidRDefault="00000000" w:rsidRPr="00000000" w14:paraId="0000006A">
            <w:pPr>
              <w:rPr>
                <w:rFonts w:ascii="Verdana" w:cs="Verdana" w:eastAsia="Verdana" w:hAnsi="Verdana"/>
                <w:color w:val="222222"/>
                <w:highlight w:val="white"/>
              </w:rPr>
            </w:pPr>
            <w:r w:rsidDel="00000000" w:rsidR="00000000" w:rsidRPr="00000000">
              <w:rPr>
                <w:rFonts w:ascii="Verdana" w:cs="Verdana" w:eastAsia="Verdana" w:hAnsi="Verdana"/>
                <w:color w:val="222222"/>
                <w:highlight w:val="white"/>
                <w:rtl w:val="0"/>
              </w:rPr>
              <w:t xml:space="preserve">    float ohc_ts_700m(time=216);</w:t>
            </w:r>
          </w:p>
          <w:p w:rsidR="00000000" w:rsidDel="00000000" w:rsidP="00000000" w:rsidRDefault="00000000" w:rsidRPr="00000000" w14:paraId="0000006B">
            <w:pPr>
              <w:rPr>
                <w:rFonts w:ascii="Verdana" w:cs="Verdana" w:eastAsia="Verdana" w:hAnsi="Verdana"/>
                <w:color w:val="222222"/>
                <w:highlight w:val="white"/>
              </w:rPr>
            </w:pPr>
            <w:r w:rsidDel="00000000" w:rsidR="00000000" w:rsidRPr="00000000">
              <w:rPr>
                <w:rFonts w:ascii="Verdana" w:cs="Verdana" w:eastAsia="Verdana" w:hAnsi="Verdana"/>
                <w:color w:val="222222"/>
                <w:highlight w:val="white"/>
                <w:rtl w:val="0"/>
              </w:rPr>
              <w:t xml:space="preserve">      :units = "joules";</w:t>
            </w:r>
          </w:p>
          <w:p w:rsidR="00000000" w:rsidDel="00000000" w:rsidP="00000000" w:rsidRDefault="00000000" w:rsidRPr="00000000" w14:paraId="0000006C">
            <w:pPr>
              <w:rPr>
                <w:rFonts w:ascii="Verdana" w:cs="Verdana" w:eastAsia="Verdana" w:hAnsi="Verdana"/>
                <w:color w:val="222222"/>
                <w:highlight w:val="white"/>
              </w:rPr>
            </w:pPr>
            <w:r w:rsidDel="00000000" w:rsidR="00000000" w:rsidRPr="00000000">
              <w:rPr>
                <w:rFonts w:ascii="Verdana" w:cs="Verdana" w:eastAsia="Verdana" w:hAnsi="Verdana"/>
                <w:color w:val="222222"/>
                <w:highlight w:val="white"/>
                <w:rtl w:val="0"/>
              </w:rPr>
              <w:t xml:space="preserve">      :long_name = "ocean heat content anomaly";</w:t>
            </w:r>
          </w:p>
          <w:p w:rsidR="00000000" w:rsidDel="00000000" w:rsidP="00000000" w:rsidRDefault="00000000" w:rsidRPr="00000000" w14:paraId="0000006D">
            <w:pPr>
              <w:rPr>
                <w:rFonts w:ascii="Verdana" w:cs="Verdana" w:eastAsia="Verdana" w:hAnsi="Verdana"/>
                <w:color w:val="222222"/>
                <w:highlight w:val="white"/>
              </w:rPr>
            </w:pPr>
            <w:r w:rsidDel="00000000" w:rsidR="00000000" w:rsidRPr="00000000">
              <w:rPr>
                <w:rFonts w:ascii="Verdana" w:cs="Verdana" w:eastAsia="Verdana" w:hAnsi="Verdana"/>
                <w:color w:val="222222"/>
                <w:highlight w:val="white"/>
                <w:rtl w:val="0"/>
              </w:rPr>
              <w:t xml:space="preserve">      :coverage_content_type = "physicalMeasurement";</w:t>
            </w:r>
          </w:p>
          <w:p w:rsidR="00000000" w:rsidDel="00000000" w:rsidP="00000000" w:rsidRDefault="00000000" w:rsidRPr="00000000" w14:paraId="0000006E">
            <w:pPr>
              <w:rPr>
                <w:rFonts w:ascii="Verdana" w:cs="Verdana" w:eastAsia="Verdana" w:hAnsi="Verdana"/>
                <w:color w:val="222222"/>
                <w:highlight w:val="white"/>
              </w:rPr>
            </w:pPr>
            <w:r w:rsidDel="00000000" w:rsidR="00000000" w:rsidRPr="00000000">
              <w:rPr>
                <w:rFonts w:ascii="Verdana" w:cs="Verdana" w:eastAsia="Verdana" w:hAnsi="Verdana"/>
                <w:color w:val="222222"/>
                <w:highlight w:val="white"/>
                <w:rtl w:val="0"/>
              </w:rPr>
              <w:t xml:space="preserve">      :comment = "Global average time series of ocean heat content anomalies, in joules. Sum from sea level down to 700 meters depth.";</w:t>
            </w:r>
          </w:p>
          <w:p w:rsidR="00000000" w:rsidDel="00000000" w:rsidP="00000000" w:rsidRDefault="00000000" w:rsidRPr="00000000" w14:paraId="0000006F">
            <w:pPr>
              <w:rPr>
                <w:rFonts w:ascii="Verdana" w:cs="Verdana" w:eastAsia="Verdana" w:hAnsi="Verdana"/>
                <w:color w:val="222222"/>
                <w:highlight w:val="white"/>
              </w:rPr>
            </w:pPr>
            <w:r w:rsidDel="00000000" w:rsidR="00000000" w:rsidRPr="00000000">
              <w:rPr>
                <w:rFonts w:ascii="Verdana" w:cs="Verdana" w:eastAsia="Verdana" w:hAnsi="Verdana"/>
                <w:color w:val="222222"/>
                <w:highlight w:val="white"/>
                <w:rtl w:val="0"/>
              </w:rPr>
              <w:t xml:space="preserve">      :valid_max = 1.0E25; // double</w:t>
            </w:r>
          </w:p>
          <w:p w:rsidR="00000000" w:rsidDel="00000000" w:rsidP="00000000" w:rsidRDefault="00000000" w:rsidRPr="00000000" w14:paraId="00000070">
            <w:pPr>
              <w:rPr>
                <w:rFonts w:ascii="Verdana" w:cs="Verdana" w:eastAsia="Verdana" w:hAnsi="Verdana"/>
                <w:color w:val="222222"/>
                <w:highlight w:val="white"/>
              </w:rPr>
            </w:pPr>
            <w:r w:rsidDel="00000000" w:rsidR="00000000" w:rsidRPr="00000000">
              <w:rPr>
                <w:rFonts w:ascii="Verdana" w:cs="Verdana" w:eastAsia="Verdana" w:hAnsi="Verdana"/>
                <w:color w:val="222222"/>
                <w:highlight w:val="white"/>
                <w:rtl w:val="0"/>
              </w:rPr>
              <w:t xml:space="preserve">      :valid_min = -1.0E25; // double</w:t>
            </w:r>
          </w:p>
          <w:p w:rsidR="00000000" w:rsidDel="00000000" w:rsidP="00000000" w:rsidRDefault="00000000" w:rsidRPr="00000000" w14:paraId="00000071">
            <w:pPr>
              <w:rPr>
                <w:rFonts w:ascii="Verdana" w:cs="Verdana" w:eastAsia="Verdana" w:hAnsi="Verdana"/>
                <w:color w:val="222222"/>
                <w:highlight w:val="white"/>
              </w:rPr>
            </w:pPr>
            <w:r w:rsidDel="00000000" w:rsidR="00000000" w:rsidRPr="00000000">
              <w:rPr>
                <w:rtl w:val="0"/>
              </w:rPr>
            </w:r>
          </w:p>
          <w:p w:rsidR="00000000" w:rsidDel="00000000" w:rsidP="00000000" w:rsidRDefault="00000000" w:rsidRPr="00000000" w14:paraId="00000072">
            <w:pPr>
              <w:rPr>
                <w:rFonts w:ascii="Verdana" w:cs="Verdana" w:eastAsia="Verdana" w:hAnsi="Verdana"/>
                <w:color w:val="222222"/>
                <w:highlight w:val="white"/>
              </w:rPr>
            </w:pPr>
            <w:r w:rsidDel="00000000" w:rsidR="00000000" w:rsidRPr="00000000">
              <w:rPr>
                <w:rFonts w:ascii="Verdana" w:cs="Verdana" w:eastAsia="Verdana" w:hAnsi="Verdana"/>
                <w:color w:val="222222"/>
                <w:highlight w:val="white"/>
                <w:rtl w:val="0"/>
              </w:rPr>
              <w:t xml:space="preserve">    float halosteric_ts(time=216);</w:t>
            </w:r>
          </w:p>
          <w:p w:rsidR="00000000" w:rsidDel="00000000" w:rsidP="00000000" w:rsidRDefault="00000000" w:rsidRPr="00000000" w14:paraId="00000073">
            <w:pPr>
              <w:rPr>
                <w:rFonts w:ascii="Verdana" w:cs="Verdana" w:eastAsia="Verdana" w:hAnsi="Verdana"/>
                <w:color w:val="222222"/>
                <w:highlight w:val="white"/>
              </w:rPr>
            </w:pPr>
            <w:r w:rsidDel="00000000" w:rsidR="00000000" w:rsidRPr="00000000">
              <w:rPr>
                <w:rFonts w:ascii="Verdana" w:cs="Verdana" w:eastAsia="Verdana" w:hAnsi="Verdana"/>
                <w:color w:val="222222"/>
                <w:highlight w:val="white"/>
                <w:rtl w:val="0"/>
              </w:rPr>
              <w:t xml:space="preserve">      :_FillValue = -9999.0f; // float</w:t>
            </w:r>
          </w:p>
          <w:p w:rsidR="00000000" w:rsidDel="00000000" w:rsidP="00000000" w:rsidRDefault="00000000" w:rsidRPr="00000000" w14:paraId="00000074">
            <w:pPr>
              <w:rPr>
                <w:rFonts w:ascii="Verdana" w:cs="Verdana" w:eastAsia="Verdana" w:hAnsi="Verdana"/>
                <w:color w:val="222222"/>
                <w:highlight w:val="white"/>
              </w:rPr>
            </w:pPr>
            <w:r w:rsidDel="00000000" w:rsidR="00000000" w:rsidRPr="00000000">
              <w:rPr>
                <w:rFonts w:ascii="Verdana" w:cs="Verdana" w:eastAsia="Verdana" w:hAnsi="Verdana"/>
                <w:color w:val="222222"/>
                <w:highlight w:val="white"/>
                <w:rtl w:val="0"/>
              </w:rPr>
              <w:t xml:space="preserve">      :units = "meters";</w:t>
            </w:r>
          </w:p>
          <w:p w:rsidR="00000000" w:rsidDel="00000000" w:rsidP="00000000" w:rsidRDefault="00000000" w:rsidRPr="00000000" w14:paraId="00000075">
            <w:pPr>
              <w:rPr>
                <w:rFonts w:ascii="Verdana" w:cs="Verdana" w:eastAsia="Verdana" w:hAnsi="Verdana"/>
                <w:color w:val="222222"/>
                <w:highlight w:val="white"/>
              </w:rPr>
            </w:pPr>
            <w:r w:rsidDel="00000000" w:rsidR="00000000" w:rsidRPr="00000000">
              <w:rPr>
                <w:rFonts w:ascii="Verdana" w:cs="Verdana" w:eastAsia="Verdana" w:hAnsi="Verdana"/>
                <w:color w:val="222222"/>
                <w:highlight w:val="white"/>
                <w:rtl w:val="0"/>
              </w:rPr>
              <w:t xml:space="preserve">      :long_name = "halosteric anomaly";</w:t>
            </w:r>
          </w:p>
          <w:p w:rsidR="00000000" w:rsidDel="00000000" w:rsidP="00000000" w:rsidRDefault="00000000" w:rsidRPr="00000000" w14:paraId="00000076">
            <w:pPr>
              <w:rPr>
                <w:rFonts w:ascii="Verdana" w:cs="Verdana" w:eastAsia="Verdana" w:hAnsi="Verdana"/>
                <w:color w:val="222222"/>
                <w:highlight w:val="white"/>
              </w:rPr>
            </w:pPr>
            <w:r w:rsidDel="00000000" w:rsidR="00000000" w:rsidRPr="00000000">
              <w:rPr>
                <w:rFonts w:ascii="Verdana" w:cs="Verdana" w:eastAsia="Verdana" w:hAnsi="Verdana"/>
                <w:color w:val="222222"/>
                <w:highlight w:val="white"/>
                <w:rtl w:val="0"/>
              </w:rPr>
              <w:t xml:space="preserve">      :coverage_content_type = "physicalMeasurement";</w:t>
            </w:r>
          </w:p>
          <w:p w:rsidR="00000000" w:rsidDel="00000000" w:rsidP="00000000" w:rsidRDefault="00000000" w:rsidRPr="00000000" w14:paraId="00000077">
            <w:pPr>
              <w:rPr>
                <w:rFonts w:ascii="Verdana" w:cs="Verdana" w:eastAsia="Verdana" w:hAnsi="Verdana"/>
                <w:color w:val="222222"/>
                <w:highlight w:val="white"/>
              </w:rPr>
            </w:pPr>
            <w:r w:rsidDel="00000000" w:rsidR="00000000" w:rsidRPr="00000000">
              <w:rPr>
                <w:rFonts w:ascii="Verdana" w:cs="Verdana" w:eastAsia="Verdana" w:hAnsi="Verdana"/>
                <w:color w:val="222222"/>
                <w:highlight w:val="white"/>
                <w:rtl w:val="0"/>
              </w:rPr>
              <w:t xml:space="preserve">      :comment = "Global average time series of halosteric anomalies, in meters.";</w:t>
            </w:r>
          </w:p>
          <w:p w:rsidR="00000000" w:rsidDel="00000000" w:rsidP="00000000" w:rsidRDefault="00000000" w:rsidRPr="00000000" w14:paraId="00000078">
            <w:pPr>
              <w:rPr>
                <w:rFonts w:ascii="Verdana" w:cs="Verdana" w:eastAsia="Verdana" w:hAnsi="Verdana"/>
                <w:color w:val="222222"/>
                <w:highlight w:val="white"/>
              </w:rPr>
            </w:pPr>
            <w:r w:rsidDel="00000000" w:rsidR="00000000" w:rsidRPr="00000000">
              <w:rPr>
                <w:rFonts w:ascii="Verdana" w:cs="Verdana" w:eastAsia="Verdana" w:hAnsi="Verdana"/>
                <w:color w:val="222222"/>
                <w:highlight w:val="white"/>
                <w:rtl w:val="0"/>
              </w:rPr>
              <w:t xml:space="preserve">      :valid_max = 10.0f; // float</w:t>
            </w:r>
          </w:p>
          <w:p w:rsidR="00000000" w:rsidDel="00000000" w:rsidP="00000000" w:rsidRDefault="00000000" w:rsidRPr="00000000" w14:paraId="00000079">
            <w:pPr>
              <w:rPr>
                <w:rFonts w:ascii="Verdana" w:cs="Verdana" w:eastAsia="Verdana" w:hAnsi="Verdana"/>
                <w:color w:val="222222"/>
                <w:highlight w:val="white"/>
              </w:rPr>
            </w:pPr>
            <w:r w:rsidDel="00000000" w:rsidR="00000000" w:rsidRPr="00000000">
              <w:rPr>
                <w:rFonts w:ascii="Verdana" w:cs="Verdana" w:eastAsia="Verdana" w:hAnsi="Verdana"/>
                <w:color w:val="222222"/>
                <w:highlight w:val="white"/>
                <w:rtl w:val="0"/>
              </w:rPr>
              <w:t xml:space="preserve">      :valid_min = -10.0f; // float</w:t>
            </w:r>
          </w:p>
          <w:p w:rsidR="00000000" w:rsidDel="00000000" w:rsidP="00000000" w:rsidRDefault="00000000" w:rsidRPr="00000000" w14:paraId="0000007A">
            <w:pPr>
              <w:rPr>
                <w:rFonts w:ascii="Verdana" w:cs="Verdana" w:eastAsia="Verdana" w:hAnsi="Verdana"/>
                <w:color w:val="222222"/>
                <w:highlight w:val="white"/>
              </w:rPr>
            </w:pPr>
            <w:r w:rsidDel="00000000" w:rsidR="00000000" w:rsidRPr="00000000">
              <w:rPr>
                <w:rtl w:val="0"/>
              </w:rPr>
            </w:r>
          </w:p>
          <w:p w:rsidR="00000000" w:rsidDel="00000000" w:rsidP="00000000" w:rsidRDefault="00000000" w:rsidRPr="00000000" w14:paraId="0000007B">
            <w:pPr>
              <w:rPr>
                <w:rFonts w:ascii="Verdana" w:cs="Verdana" w:eastAsia="Verdana" w:hAnsi="Verdana"/>
                <w:color w:val="222222"/>
                <w:highlight w:val="white"/>
              </w:rPr>
            </w:pPr>
            <w:r w:rsidDel="00000000" w:rsidR="00000000" w:rsidRPr="00000000">
              <w:rPr>
                <w:rFonts w:ascii="Verdana" w:cs="Verdana" w:eastAsia="Verdana" w:hAnsi="Verdana"/>
                <w:color w:val="222222"/>
                <w:highlight w:val="white"/>
                <w:rtl w:val="0"/>
              </w:rPr>
              <w:t xml:space="preserve">    float ohc_ts(time=216);</w:t>
            </w:r>
          </w:p>
          <w:p w:rsidR="00000000" w:rsidDel="00000000" w:rsidP="00000000" w:rsidRDefault="00000000" w:rsidRPr="00000000" w14:paraId="0000007C">
            <w:pPr>
              <w:rPr>
                <w:rFonts w:ascii="Verdana" w:cs="Verdana" w:eastAsia="Verdana" w:hAnsi="Verdana"/>
                <w:color w:val="222222"/>
                <w:highlight w:val="white"/>
              </w:rPr>
            </w:pPr>
            <w:r w:rsidDel="00000000" w:rsidR="00000000" w:rsidRPr="00000000">
              <w:rPr>
                <w:rFonts w:ascii="Verdana" w:cs="Verdana" w:eastAsia="Verdana" w:hAnsi="Verdana"/>
                <w:color w:val="222222"/>
                <w:highlight w:val="white"/>
                <w:rtl w:val="0"/>
              </w:rPr>
              <w:t xml:space="preserve">      :valid_max = 1.0E25; // double</w:t>
            </w:r>
          </w:p>
          <w:p w:rsidR="00000000" w:rsidDel="00000000" w:rsidP="00000000" w:rsidRDefault="00000000" w:rsidRPr="00000000" w14:paraId="0000007D">
            <w:pPr>
              <w:rPr>
                <w:rFonts w:ascii="Verdana" w:cs="Verdana" w:eastAsia="Verdana" w:hAnsi="Verdana"/>
                <w:color w:val="222222"/>
                <w:highlight w:val="white"/>
              </w:rPr>
            </w:pPr>
            <w:r w:rsidDel="00000000" w:rsidR="00000000" w:rsidRPr="00000000">
              <w:rPr>
                <w:rFonts w:ascii="Verdana" w:cs="Verdana" w:eastAsia="Verdana" w:hAnsi="Verdana"/>
                <w:color w:val="222222"/>
                <w:highlight w:val="white"/>
                <w:rtl w:val="0"/>
              </w:rPr>
              <w:t xml:space="preserve">      :valid_min = -1.0E25; // double</w:t>
            </w:r>
          </w:p>
          <w:p w:rsidR="00000000" w:rsidDel="00000000" w:rsidP="00000000" w:rsidRDefault="00000000" w:rsidRPr="00000000" w14:paraId="0000007E">
            <w:pPr>
              <w:rPr>
                <w:rFonts w:ascii="Verdana" w:cs="Verdana" w:eastAsia="Verdana" w:hAnsi="Verdana"/>
                <w:color w:val="222222"/>
                <w:highlight w:val="white"/>
              </w:rPr>
            </w:pPr>
            <w:r w:rsidDel="00000000" w:rsidR="00000000" w:rsidRPr="00000000">
              <w:rPr>
                <w:rFonts w:ascii="Verdana" w:cs="Verdana" w:eastAsia="Verdana" w:hAnsi="Verdana"/>
                <w:color w:val="222222"/>
                <w:highlight w:val="white"/>
                <w:rtl w:val="0"/>
              </w:rPr>
              <w:t xml:space="preserve">      :coverage_content_type = "physicalMeasurement";</w:t>
            </w:r>
          </w:p>
          <w:p w:rsidR="00000000" w:rsidDel="00000000" w:rsidP="00000000" w:rsidRDefault="00000000" w:rsidRPr="00000000" w14:paraId="0000007F">
            <w:pPr>
              <w:rPr>
                <w:rFonts w:ascii="Verdana" w:cs="Verdana" w:eastAsia="Verdana" w:hAnsi="Verdana"/>
                <w:color w:val="222222"/>
                <w:highlight w:val="white"/>
              </w:rPr>
            </w:pPr>
            <w:r w:rsidDel="00000000" w:rsidR="00000000" w:rsidRPr="00000000">
              <w:rPr>
                <w:rFonts w:ascii="Verdana" w:cs="Verdana" w:eastAsia="Verdana" w:hAnsi="Verdana"/>
                <w:color w:val="222222"/>
                <w:highlight w:val="white"/>
                <w:rtl w:val="0"/>
              </w:rPr>
              <w:t xml:space="preserve">      :comment = "Global average time series of ocean heat content anomalies, in joules.";</w:t>
            </w:r>
          </w:p>
          <w:p w:rsidR="00000000" w:rsidDel="00000000" w:rsidP="00000000" w:rsidRDefault="00000000" w:rsidRPr="00000000" w14:paraId="00000080">
            <w:pPr>
              <w:rPr>
                <w:rFonts w:ascii="Verdana" w:cs="Verdana" w:eastAsia="Verdana" w:hAnsi="Verdana"/>
                <w:color w:val="222222"/>
                <w:highlight w:val="white"/>
              </w:rPr>
            </w:pPr>
            <w:r w:rsidDel="00000000" w:rsidR="00000000" w:rsidRPr="00000000">
              <w:rPr>
                <w:rFonts w:ascii="Verdana" w:cs="Verdana" w:eastAsia="Verdana" w:hAnsi="Verdana"/>
                <w:color w:val="222222"/>
                <w:highlight w:val="white"/>
                <w:rtl w:val="0"/>
              </w:rPr>
              <w:t xml:space="preserve">      :units = "joules";</w:t>
            </w:r>
          </w:p>
          <w:p w:rsidR="00000000" w:rsidDel="00000000" w:rsidP="00000000" w:rsidRDefault="00000000" w:rsidRPr="00000000" w14:paraId="00000081">
            <w:pPr>
              <w:rPr>
                <w:rFonts w:ascii="Verdana" w:cs="Verdana" w:eastAsia="Verdana" w:hAnsi="Verdana"/>
                <w:color w:val="222222"/>
                <w:highlight w:val="white"/>
              </w:rPr>
            </w:pPr>
            <w:r w:rsidDel="00000000" w:rsidR="00000000" w:rsidRPr="00000000">
              <w:rPr>
                <w:rFonts w:ascii="Verdana" w:cs="Verdana" w:eastAsia="Verdana" w:hAnsi="Verdana"/>
                <w:color w:val="222222"/>
                <w:highlight w:val="white"/>
                <w:rtl w:val="0"/>
              </w:rPr>
              <w:t xml:space="preserve">      :long_name = "ocean heat content anomaly";</w:t>
            </w:r>
          </w:p>
          <w:p w:rsidR="00000000" w:rsidDel="00000000" w:rsidP="00000000" w:rsidRDefault="00000000" w:rsidRPr="00000000" w14:paraId="00000082">
            <w:pPr>
              <w:rPr>
                <w:rFonts w:ascii="Verdana" w:cs="Verdana" w:eastAsia="Verdana" w:hAnsi="Verdana"/>
                <w:color w:val="222222"/>
                <w:highlight w:val="white"/>
              </w:rPr>
            </w:pPr>
            <w:r w:rsidDel="00000000" w:rsidR="00000000" w:rsidRPr="00000000">
              <w:rPr>
                <w:rtl w:val="0"/>
              </w:rPr>
            </w:r>
          </w:p>
          <w:p w:rsidR="00000000" w:rsidDel="00000000" w:rsidP="00000000" w:rsidRDefault="00000000" w:rsidRPr="00000000" w14:paraId="00000083">
            <w:pPr>
              <w:rPr>
                <w:rFonts w:ascii="Verdana" w:cs="Verdana" w:eastAsia="Verdana" w:hAnsi="Verdana"/>
                <w:color w:val="222222"/>
                <w:highlight w:val="white"/>
              </w:rPr>
            </w:pPr>
            <w:r w:rsidDel="00000000" w:rsidR="00000000" w:rsidRPr="00000000">
              <w:rPr>
                <w:rFonts w:ascii="Verdana" w:cs="Verdana" w:eastAsia="Verdana" w:hAnsi="Verdana"/>
                <w:color w:val="222222"/>
                <w:highlight w:val="white"/>
                <w:rtl w:val="0"/>
              </w:rPr>
              <w:t xml:space="preserve">    float thermosteric_ts(time=216);</w:t>
            </w:r>
          </w:p>
          <w:p w:rsidR="00000000" w:rsidDel="00000000" w:rsidP="00000000" w:rsidRDefault="00000000" w:rsidRPr="00000000" w14:paraId="00000084">
            <w:pPr>
              <w:rPr>
                <w:rFonts w:ascii="Verdana" w:cs="Verdana" w:eastAsia="Verdana" w:hAnsi="Verdana"/>
                <w:color w:val="222222"/>
                <w:highlight w:val="white"/>
              </w:rPr>
            </w:pPr>
            <w:r w:rsidDel="00000000" w:rsidR="00000000" w:rsidRPr="00000000">
              <w:rPr>
                <w:rFonts w:ascii="Verdana" w:cs="Verdana" w:eastAsia="Verdana" w:hAnsi="Verdana"/>
                <w:color w:val="222222"/>
                <w:highlight w:val="white"/>
                <w:rtl w:val="0"/>
              </w:rPr>
              <w:t xml:space="preserve">      :_FillValue = -9999.0f; // float</w:t>
            </w:r>
          </w:p>
          <w:p w:rsidR="00000000" w:rsidDel="00000000" w:rsidP="00000000" w:rsidRDefault="00000000" w:rsidRPr="00000000" w14:paraId="00000085">
            <w:pPr>
              <w:rPr>
                <w:rFonts w:ascii="Verdana" w:cs="Verdana" w:eastAsia="Verdana" w:hAnsi="Verdana"/>
                <w:color w:val="222222"/>
                <w:highlight w:val="white"/>
              </w:rPr>
            </w:pPr>
            <w:r w:rsidDel="00000000" w:rsidR="00000000" w:rsidRPr="00000000">
              <w:rPr>
                <w:rFonts w:ascii="Verdana" w:cs="Verdana" w:eastAsia="Verdana" w:hAnsi="Verdana"/>
                <w:color w:val="222222"/>
                <w:highlight w:val="white"/>
                <w:rtl w:val="0"/>
              </w:rPr>
              <w:t xml:space="preserve">      :units = "meters";</w:t>
            </w:r>
          </w:p>
          <w:p w:rsidR="00000000" w:rsidDel="00000000" w:rsidP="00000000" w:rsidRDefault="00000000" w:rsidRPr="00000000" w14:paraId="00000086">
            <w:pPr>
              <w:rPr>
                <w:rFonts w:ascii="Verdana" w:cs="Verdana" w:eastAsia="Verdana" w:hAnsi="Verdana"/>
                <w:color w:val="222222"/>
                <w:highlight w:val="white"/>
              </w:rPr>
            </w:pPr>
            <w:r w:rsidDel="00000000" w:rsidR="00000000" w:rsidRPr="00000000">
              <w:rPr>
                <w:rFonts w:ascii="Verdana" w:cs="Verdana" w:eastAsia="Verdana" w:hAnsi="Verdana"/>
                <w:color w:val="222222"/>
                <w:highlight w:val="white"/>
                <w:rtl w:val="0"/>
              </w:rPr>
              <w:t xml:space="preserve">      :long_name = "thermosteric anomaly";</w:t>
            </w:r>
          </w:p>
          <w:p w:rsidR="00000000" w:rsidDel="00000000" w:rsidP="00000000" w:rsidRDefault="00000000" w:rsidRPr="00000000" w14:paraId="00000087">
            <w:pPr>
              <w:rPr>
                <w:rFonts w:ascii="Verdana" w:cs="Verdana" w:eastAsia="Verdana" w:hAnsi="Verdana"/>
                <w:color w:val="222222"/>
                <w:highlight w:val="white"/>
              </w:rPr>
            </w:pPr>
            <w:r w:rsidDel="00000000" w:rsidR="00000000" w:rsidRPr="00000000">
              <w:rPr>
                <w:rFonts w:ascii="Verdana" w:cs="Verdana" w:eastAsia="Verdana" w:hAnsi="Verdana"/>
                <w:color w:val="222222"/>
                <w:highlight w:val="white"/>
                <w:rtl w:val="0"/>
              </w:rPr>
              <w:t xml:space="preserve">      :coverage_content_type = "physicalMeasurement";</w:t>
            </w:r>
          </w:p>
          <w:p w:rsidR="00000000" w:rsidDel="00000000" w:rsidP="00000000" w:rsidRDefault="00000000" w:rsidRPr="00000000" w14:paraId="00000088">
            <w:pPr>
              <w:rPr>
                <w:rFonts w:ascii="Verdana" w:cs="Verdana" w:eastAsia="Verdana" w:hAnsi="Verdana"/>
                <w:color w:val="222222"/>
                <w:highlight w:val="white"/>
              </w:rPr>
            </w:pPr>
            <w:r w:rsidDel="00000000" w:rsidR="00000000" w:rsidRPr="00000000">
              <w:rPr>
                <w:rFonts w:ascii="Verdana" w:cs="Verdana" w:eastAsia="Verdana" w:hAnsi="Verdana"/>
                <w:color w:val="222222"/>
                <w:highlight w:val="white"/>
                <w:rtl w:val="0"/>
              </w:rPr>
              <w:t xml:space="preserve">      :comment = "Global average time series of thermosteric anomalies, in meters.";</w:t>
            </w:r>
          </w:p>
          <w:p w:rsidR="00000000" w:rsidDel="00000000" w:rsidP="00000000" w:rsidRDefault="00000000" w:rsidRPr="00000000" w14:paraId="00000089">
            <w:pPr>
              <w:rPr>
                <w:rFonts w:ascii="Verdana" w:cs="Verdana" w:eastAsia="Verdana" w:hAnsi="Verdana"/>
                <w:color w:val="222222"/>
                <w:highlight w:val="white"/>
              </w:rPr>
            </w:pPr>
            <w:r w:rsidDel="00000000" w:rsidR="00000000" w:rsidRPr="00000000">
              <w:rPr>
                <w:rFonts w:ascii="Verdana" w:cs="Verdana" w:eastAsia="Verdana" w:hAnsi="Verdana"/>
                <w:color w:val="222222"/>
                <w:highlight w:val="white"/>
                <w:rtl w:val="0"/>
              </w:rPr>
              <w:t xml:space="preserve">      :valid_max = 10.0f; // float</w:t>
            </w:r>
          </w:p>
          <w:p w:rsidR="00000000" w:rsidDel="00000000" w:rsidP="00000000" w:rsidRDefault="00000000" w:rsidRPr="00000000" w14:paraId="0000008A">
            <w:pPr>
              <w:rPr>
                <w:rFonts w:ascii="Verdana" w:cs="Verdana" w:eastAsia="Verdana" w:hAnsi="Verdana"/>
                <w:color w:val="222222"/>
                <w:highlight w:val="white"/>
              </w:rPr>
            </w:pPr>
            <w:r w:rsidDel="00000000" w:rsidR="00000000" w:rsidRPr="00000000">
              <w:rPr>
                <w:rFonts w:ascii="Verdana" w:cs="Verdana" w:eastAsia="Verdana" w:hAnsi="Verdana"/>
                <w:color w:val="222222"/>
                <w:highlight w:val="white"/>
                <w:rtl w:val="0"/>
              </w:rPr>
              <w:t xml:space="preserve">      :valid_min = -10.0f; // float</w:t>
            </w:r>
          </w:p>
          <w:p w:rsidR="00000000" w:rsidDel="00000000" w:rsidP="00000000" w:rsidRDefault="00000000" w:rsidRPr="00000000" w14:paraId="0000008B">
            <w:pPr>
              <w:rPr>
                <w:rFonts w:ascii="Verdana" w:cs="Verdana" w:eastAsia="Verdana" w:hAnsi="Verdana"/>
                <w:color w:val="222222"/>
                <w:highlight w:val="white"/>
              </w:rPr>
            </w:pPr>
            <w:r w:rsidDel="00000000" w:rsidR="00000000" w:rsidRPr="00000000">
              <w:rPr>
                <w:rtl w:val="0"/>
              </w:rPr>
            </w:r>
          </w:p>
          <w:p w:rsidR="00000000" w:rsidDel="00000000" w:rsidP="00000000" w:rsidRDefault="00000000" w:rsidRPr="00000000" w14:paraId="0000008C">
            <w:pPr>
              <w:rPr>
                <w:rFonts w:ascii="Verdana" w:cs="Verdana" w:eastAsia="Verdana" w:hAnsi="Verdana"/>
                <w:color w:val="222222"/>
                <w:highlight w:val="white"/>
              </w:rPr>
            </w:pPr>
            <w:r w:rsidDel="00000000" w:rsidR="00000000" w:rsidRPr="00000000">
              <w:rPr>
                <w:rFonts w:ascii="Verdana" w:cs="Verdana" w:eastAsia="Verdana" w:hAnsi="Verdana"/>
                <w:color w:val="222222"/>
                <w:highlight w:val="white"/>
                <w:rtl w:val="0"/>
              </w:rPr>
              <w:t xml:space="preserve">    float totalsteric_ts(time=216);</w:t>
            </w:r>
          </w:p>
          <w:p w:rsidR="00000000" w:rsidDel="00000000" w:rsidP="00000000" w:rsidRDefault="00000000" w:rsidRPr="00000000" w14:paraId="0000008D">
            <w:pPr>
              <w:rPr>
                <w:rFonts w:ascii="Verdana" w:cs="Verdana" w:eastAsia="Verdana" w:hAnsi="Verdana"/>
                <w:color w:val="222222"/>
                <w:highlight w:val="white"/>
              </w:rPr>
            </w:pPr>
            <w:r w:rsidDel="00000000" w:rsidR="00000000" w:rsidRPr="00000000">
              <w:rPr>
                <w:rFonts w:ascii="Verdana" w:cs="Verdana" w:eastAsia="Verdana" w:hAnsi="Verdana"/>
                <w:color w:val="222222"/>
                <w:highlight w:val="white"/>
                <w:rtl w:val="0"/>
              </w:rPr>
              <w:t xml:space="preserve">      :_FillValue = -9999.0f; // float</w:t>
            </w:r>
          </w:p>
          <w:p w:rsidR="00000000" w:rsidDel="00000000" w:rsidP="00000000" w:rsidRDefault="00000000" w:rsidRPr="00000000" w14:paraId="0000008E">
            <w:pPr>
              <w:rPr>
                <w:rFonts w:ascii="Verdana" w:cs="Verdana" w:eastAsia="Verdana" w:hAnsi="Verdana"/>
                <w:color w:val="222222"/>
                <w:highlight w:val="white"/>
              </w:rPr>
            </w:pPr>
            <w:r w:rsidDel="00000000" w:rsidR="00000000" w:rsidRPr="00000000">
              <w:rPr>
                <w:rFonts w:ascii="Verdana" w:cs="Verdana" w:eastAsia="Verdana" w:hAnsi="Verdana"/>
                <w:color w:val="222222"/>
                <w:highlight w:val="white"/>
                <w:rtl w:val="0"/>
              </w:rPr>
              <w:t xml:space="preserve">      :units = "meters";</w:t>
            </w:r>
          </w:p>
          <w:p w:rsidR="00000000" w:rsidDel="00000000" w:rsidP="00000000" w:rsidRDefault="00000000" w:rsidRPr="00000000" w14:paraId="0000008F">
            <w:pPr>
              <w:rPr>
                <w:rFonts w:ascii="Verdana" w:cs="Verdana" w:eastAsia="Verdana" w:hAnsi="Verdana"/>
                <w:color w:val="222222"/>
                <w:highlight w:val="white"/>
              </w:rPr>
            </w:pPr>
            <w:r w:rsidDel="00000000" w:rsidR="00000000" w:rsidRPr="00000000">
              <w:rPr>
                <w:rFonts w:ascii="Verdana" w:cs="Verdana" w:eastAsia="Verdana" w:hAnsi="Verdana"/>
                <w:color w:val="222222"/>
                <w:highlight w:val="white"/>
                <w:rtl w:val="0"/>
              </w:rPr>
              <w:t xml:space="preserve">      :long_name = "total steric anomaly";</w:t>
            </w:r>
          </w:p>
          <w:p w:rsidR="00000000" w:rsidDel="00000000" w:rsidP="00000000" w:rsidRDefault="00000000" w:rsidRPr="00000000" w14:paraId="00000090">
            <w:pPr>
              <w:rPr>
                <w:rFonts w:ascii="Verdana" w:cs="Verdana" w:eastAsia="Verdana" w:hAnsi="Verdana"/>
                <w:color w:val="222222"/>
                <w:highlight w:val="white"/>
              </w:rPr>
            </w:pPr>
            <w:r w:rsidDel="00000000" w:rsidR="00000000" w:rsidRPr="00000000">
              <w:rPr>
                <w:rFonts w:ascii="Verdana" w:cs="Verdana" w:eastAsia="Verdana" w:hAnsi="Verdana"/>
                <w:color w:val="222222"/>
                <w:highlight w:val="white"/>
                <w:rtl w:val="0"/>
              </w:rPr>
              <w:t xml:space="preserve">      :coverage_content_type = "physicalMeasurement";</w:t>
            </w:r>
          </w:p>
          <w:p w:rsidR="00000000" w:rsidDel="00000000" w:rsidP="00000000" w:rsidRDefault="00000000" w:rsidRPr="00000000" w14:paraId="00000091">
            <w:pPr>
              <w:rPr>
                <w:rFonts w:ascii="Verdana" w:cs="Verdana" w:eastAsia="Verdana" w:hAnsi="Verdana"/>
                <w:color w:val="222222"/>
                <w:highlight w:val="white"/>
              </w:rPr>
            </w:pPr>
            <w:r w:rsidDel="00000000" w:rsidR="00000000" w:rsidRPr="00000000">
              <w:rPr>
                <w:rFonts w:ascii="Verdana" w:cs="Verdana" w:eastAsia="Verdana" w:hAnsi="Verdana"/>
                <w:color w:val="222222"/>
                <w:highlight w:val="white"/>
                <w:rtl w:val="0"/>
              </w:rPr>
              <w:t xml:space="preserve">      :comment = "Global average time series of total steric (thermosteric plus halosteric) anomalies, in meters.";</w:t>
            </w:r>
          </w:p>
          <w:p w:rsidR="00000000" w:rsidDel="00000000" w:rsidP="00000000" w:rsidRDefault="00000000" w:rsidRPr="00000000" w14:paraId="00000092">
            <w:pPr>
              <w:rPr>
                <w:rFonts w:ascii="Verdana" w:cs="Verdana" w:eastAsia="Verdana" w:hAnsi="Verdana"/>
                <w:color w:val="222222"/>
                <w:highlight w:val="white"/>
              </w:rPr>
            </w:pPr>
            <w:r w:rsidDel="00000000" w:rsidR="00000000" w:rsidRPr="00000000">
              <w:rPr>
                <w:rFonts w:ascii="Verdana" w:cs="Verdana" w:eastAsia="Verdana" w:hAnsi="Verdana"/>
                <w:color w:val="222222"/>
                <w:highlight w:val="white"/>
                <w:rtl w:val="0"/>
              </w:rPr>
              <w:t xml:space="preserve">      :valid_max = 10.0f; // float</w:t>
            </w:r>
          </w:p>
          <w:p w:rsidR="00000000" w:rsidDel="00000000" w:rsidP="00000000" w:rsidRDefault="00000000" w:rsidRPr="00000000" w14:paraId="00000093">
            <w:pPr>
              <w:rPr>
                <w:rFonts w:ascii="Verdana" w:cs="Verdana" w:eastAsia="Verdana" w:hAnsi="Verdana"/>
                <w:color w:val="222222"/>
                <w:highlight w:val="white"/>
              </w:rPr>
            </w:pPr>
            <w:r w:rsidDel="00000000" w:rsidR="00000000" w:rsidRPr="00000000">
              <w:rPr>
                <w:rFonts w:ascii="Verdana" w:cs="Verdana" w:eastAsia="Verdana" w:hAnsi="Verdana"/>
                <w:color w:val="222222"/>
                <w:highlight w:val="white"/>
                <w:rtl w:val="0"/>
              </w:rPr>
              <w:t xml:space="preserve">      :valid_min = -10.0f; // float</w:t>
            </w:r>
          </w:p>
          <w:p w:rsidR="00000000" w:rsidDel="00000000" w:rsidP="00000000" w:rsidRDefault="00000000" w:rsidRPr="00000000" w14:paraId="00000094">
            <w:pPr>
              <w:rPr>
                <w:rFonts w:ascii="Verdana" w:cs="Verdana" w:eastAsia="Verdana" w:hAnsi="Verdana"/>
                <w:color w:val="222222"/>
                <w:highlight w:val="white"/>
              </w:rPr>
            </w:pPr>
            <w:r w:rsidDel="00000000" w:rsidR="00000000" w:rsidRPr="00000000">
              <w:rPr>
                <w:rtl w:val="0"/>
              </w:rPr>
            </w:r>
          </w:p>
          <w:p w:rsidR="00000000" w:rsidDel="00000000" w:rsidP="00000000" w:rsidRDefault="00000000" w:rsidRPr="00000000" w14:paraId="00000095">
            <w:pPr>
              <w:rPr>
                <w:rFonts w:ascii="Verdana" w:cs="Verdana" w:eastAsia="Verdana" w:hAnsi="Verdana"/>
                <w:color w:val="222222"/>
                <w:highlight w:val="white"/>
              </w:rPr>
            </w:pPr>
            <w:r w:rsidDel="00000000" w:rsidR="00000000" w:rsidRPr="00000000">
              <w:rPr>
                <w:rFonts w:ascii="Verdana" w:cs="Verdana" w:eastAsia="Verdana" w:hAnsi="Verdana"/>
                <w:color w:val="222222"/>
                <w:highlight w:val="white"/>
                <w:rtl w:val="0"/>
              </w:rPr>
              <w:t xml:space="preserve">  // global attributes:</w:t>
            </w:r>
          </w:p>
          <w:p w:rsidR="00000000" w:rsidDel="00000000" w:rsidP="00000000" w:rsidRDefault="00000000" w:rsidRPr="00000000" w14:paraId="00000096">
            <w:pPr>
              <w:rPr>
                <w:rFonts w:ascii="Verdana" w:cs="Verdana" w:eastAsia="Verdana" w:hAnsi="Verdana"/>
                <w:color w:val="222222"/>
                <w:highlight w:val="white"/>
              </w:rPr>
            </w:pPr>
            <w:r w:rsidDel="00000000" w:rsidR="00000000" w:rsidRPr="00000000">
              <w:rPr>
                <w:rFonts w:ascii="Verdana" w:cs="Verdana" w:eastAsia="Verdana" w:hAnsi="Verdana"/>
                <w:color w:val="222222"/>
                <w:highlight w:val="white"/>
                <w:rtl w:val="0"/>
              </w:rPr>
              <w:t xml:space="preserve">  :Conventions = "CF-1.7";</w:t>
            </w:r>
          </w:p>
          <w:p w:rsidR="00000000" w:rsidDel="00000000" w:rsidP="00000000" w:rsidRDefault="00000000" w:rsidRPr="00000000" w14:paraId="00000097">
            <w:pPr>
              <w:rPr>
                <w:rFonts w:ascii="Verdana" w:cs="Verdana" w:eastAsia="Verdana" w:hAnsi="Verdana"/>
                <w:color w:val="222222"/>
                <w:highlight w:val="white"/>
              </w:rPr>
            </w:pPr>
            <w:r w:rsidDel="00000000" w:rsidR="00000000" w:rsidRPr="00000000">
              <w:rPr>
                <w:rFonts w:ascii="Verdana" w:cs="Verdana" w:eastAsia="Verdana" w:hAnsi="Verdana"/>
                <w:color w:val="222222"/>
                <w:highlight w:val="white"/>
                <w:rtl w:val="0"/>
              </w:rPr>
              <w:t xml:space="preserve">  :standard_name_vocabulary = "NetCDF Climate and Forecast (CF) Metadata Convention";</w:t>
            </w:r>
          </w:p>
          <w:p w:rsidR="00000000" w:rsidDel="00000000" w:rsidP="00000000" w:rsidRDefault="00000000" w:rsidRPr="00000000" w14:paraId="00000098">
            <w:pPr>
              <w:rPr>
                <w:rFonts w:ascii="Verdana" w:cs="Verdana" w:eastAsia="Verdana" w:hAnsi="Verdana"/>
                <w:color w:val="222222"/>
                <w:highlight w:val="white"/>
              </w:rPr>
            </w:pPr>
            <w:r w:rsidDel="00000000" w:rsidR="00000000" w:rsidRPr="00000000">
              <w:rPr>
                <w:rFonts w:ascii="Verdana" w:cs="Verdana" w:eastAsia="Verdana" w:hAnsi="Verdana"/>
                <w:color w:val="222222"/>
                <w:highlight w:val="white"/>
                <w:rtl w:val="0"/>
              </w:rPr>
              <w:t xml:space="preserve">  :title = "Time series of global average steric height anomalies and ocean heat content estimates (Scripps Institution of Oceanography)";</w:t>
            </w:r>
          </w:p>
          <w:p w:rsidR="00000000" w:rsidDel="00000000" w:rsidP="00000000" w:rsidRDefault="00000000" w:rsidRPr="00000000" w14:paraId="00000099">
            <w:pPr>
              <w:rPr>
                <w:rFonts w:ascii="Verdana" w:cs="Verdana" w:eastAsia="Verdana" w:hAnsi="Verdana"/>
                <w:color w:val="222222"/>
                <w:highlight w:val="white"/>
              </w:rPr>
            </w:pPr>
            <w:r w:rsidDel="00000000" w:rsidR="00000000" w:rsidRPr="00000000">
              <w:rPr>
                <w:rFonts w:ascii="Verdana" w:cs="Verdana" w:eastAsia="Verdana" w:hAnsi="Verdana"/>
                <w:color w:val="222222"/>
                <w:highlight w:val="white"/>
                <w:rtl w:val="0"/>
              </w:rPr>
              <w:t xml:space="preserve">  :short_name = "HOMAGE_SIO_STERIC_OHC_TIME_SERIES_v01";</w:t>
            </w:r>
          </w:p>
          <w:p w:rsidR="00000000" w:rsidDel="00000000" w:rsidP="00000000" w:rsidRDefault="00000000" w:rsidRPr="00000000" w14:paraId="0000009A">
            <w:pPr>
              <w:rPr>
                <w:rFonts w:ascii="Verdana" w:cs="Verdana" w:eastAsia="Verdana" w:hAnsi="Verdana"/>
                <w:color w:val="222222"/>
                <w:highlight w:val="white"/>
              </w:rPr>
            </w:pPr>
            <w:r w:rsidDel="00000000" w:rsidR="00000000" w:rsidRPr="00000000">
              <w:rPr>
                <w:rFonts w:ascii="Verdana" w:cs="Verdana" w:eastAsia="Verdana" w:hAnsi="Verdana"/>
                <w:color w:val="222222"/>
                <w:highlight w:val="white"/>
                <w:rtl w:val="0"/>
              </w:rPr>
              <w:t xml:space="preserve">  :id = "HOMAGE_SIO_STERIC_OHC_TIME_SERIES_v01";</w:t>
            </w:r>
          </w:p>
          <w:p w:rsidR="00000000" w:rsidDel="00000000" w:rsidP="00000000" w:rsidRDefault="00000000" w:rsidRPr="00000000" w14:paraId="0000009B">
            <w:pPr>
              <w:rPr>
                <w:rFonts w:ascii="Verdana" w:cs="Verdana" w:eastAsia="Verdana" w:hAnsi="Verdana"/>
                <w:color w:val="222222"/>
                <w:highlight w:val="white"/>
              </w:rPr>
            </w:pPr>
            <w:r w:rsidDel="00000000" w:rsidR="00000000" w:rsidRPr="00000000">
              <w:rPr>
                <w:rFonts w:ascii="Verdana" w:cs="Verdana" w:eastAsia="Verdana" w:hAnsi="Verdana"/>
                <w:color w:val="222222"/>
                <w:highlight w:val="white"/>
                <w:rtl w:val="0"/>
              </w:rPr>
              <w:t xml:space="preserve">  :long_name = "Monthly time series of global average steric height anomalies and ocean heat content estimates version 01 from the In-Situ Argo measurements by Scripps Institution of Oceanography";</w:t>
            </w:r>
          </w:p>
          <w:p w:rsidR="00000000" w:rsidDel="00000000" w:rsidP="00000000" w:rsidRDefault="00000000" w:rsidRPr="00000000" w14:paraId="0000009C">
            <w:pPr>
              <w:rPr>
                <w:rFonts w:ascii="Verdana" w:cs="Verdana" w:eastAsia="Verdana" w:hAnsi="Verdana"/>
                <w:color w:val="222222"/>
                <w:highlight w:val="white"/>
              </w:rPr>
            </w:pPr>
            <w:r w:rsidDel="00000000" w:rsidR="00000000" w:rsidRPr="00000000">
              <w:rPr>
                <w:rFonts w:ascii="Verdana" w:cs="Verdana" w:eastAsia="Verdana" w:hAnsi="Verdana"/>
                <w:color w:val="222222"/>
                <w:highlight w:val="white"/>
                <w:rtl w:val="0"/>
              </w:rPr>
              <w:t xml:space="preserve">  :summary = "Global average time series of steric anomalies and ocean heat content anomalies from Argo.";</w:t>
            </w:r>
          </w:p>
          <w:p w:rsidR="00000000" w:rsidDel="00000000" w:rsidP="00000000" w:rsidRDefault="00000000" w:rsidRPr="00000000" w14:paraId="0000009D">
            <w:pPr>
              <w:rPr>
                <w:rFonts w:ascii="Verdana" w:cs="Verdana" w:eastAsia="Verdana" w:hAnsi="Verdana"/>
                <w:color w:val="222222"/>
                <w:highlight w:val="white"/>
              </w:rPr>
            </w:pPr>
            <w:r w:rsidDel="00000000" w:rsidR="00000000" w:rsidRPr="00000000">
              <w:rPr>
                <w:rFonts w:ascii="Verdana" w:cs="Verdana" w:eastAsia="Verdana" w:hAnsi="Verdana"/>
                <w:color w:val="222222"/>
                <w:highlight w:val="white"/>
                <w:rtl w:val="0"/>
              </w:rPr>
              <w:t xml:space="preserve">  :processing_level = "4";</w:t>
            </w:r>
          </w:p>
          <w:p w:rsidR="00000000" w:rsidDel="00000000" w:rsidP="00000000" w:rsidRDefault="00000000" w:rsidRPr="00000000" w14:paraId="0000009E">
            <w:pPr>
              <w:rPr>
                <w:rFonts w:ascii="Verdana" w:cs="Verdana" w:eastAsia="Verdana" w:hAnsi="Verdana"/>
                <w:color w:val="222222"/>
                <w:highlight w:val="white"/>
              </w:rPr>
            </w:pPr>
            <w:r w:rsidDel="00000000" w:rsidR="00000000" w:rsidRPr="00000000">
              <w:rPr>
                <w:rFonts w:ascii="Verdana" w:cs="Verdana" w:eastAsia="Verdana" w:hAnsi="Verdana"/>
                <w:color w:val="222222"/>
                <w:highlight w:val="white"/>
                <w:rtl w:val="0"/>
              </w:rPr>
              <w:t xml:space="preserve">  :creator_name = "HOMaGE SDS NASA/JPL";</w:t>
            </w:r>
          </w:p>
          <w:p w:rsidR="00000000" w:rsidDel="00000000" w:rsidP="00000000" w:rsidRDefault="00000000" w:rsidRPr="00000000" w14:paraId="0000009F">
            <w:pPr>
              <w:rPr>
                <w:rFonts w:ascii="Verdana" w:cs="Verdana" w:eastAsia="Verdana" w:hAnsi="Verdana"/>
                <w:color w:val="222222"/>
                <w:highlight w:val="white"/>
              </w:rPr>
            </w:pPr>
            <w:r w:rsidDel="00000000" w:rsidR="00000000" w:rsidRPr="00000000">
              <w:rPr>
                <w:rFonts w:ascii="Verdana" w:cs="Verdana" w:eastAsia="Verdana" w:hAnsi="Verdana"/>
                <w:color w:val="222222"/>
                <w:highlight w:val="white"/>
                <w:rtl w:val="0"/>
              </w:rPr>
              <w:t xml:space="preserve">  :creator_email = "grace@jpl.nasa.gov";</w:t>
            </w:r>
          </w:p>
          <w:p w:rsidR="00000000" w:rsidDel="00000000" w:rsidP="00000000" w:rsidRDefault="00000000" w:rsidRPr="00000000" w14:paraId="000000A0">
            <w:pPr>
              <w:rPr>
                <w:rFonts w:ascii="Verdana" w:cs="Verdana" w:eastAsia="Verdana" w:hAnsi="Verdana"/>
                <w:color w:val="222222"/>
                <w:highlight w:val="white"/>
              </w:rPr>
            </w:pPr>
            <w:r w:rsidDel="00000000" w:rsidR="00000000" w:rsidRPr="00000000">
              <w:rPr>
                <w:rFonts w:ascii="Verdana" w:cs="Verdana" w:eastAsia="Verdana" w:hAnsi="Verdana"/>
                <w:color w:val="222222"/>
                <w:highlight w:val="white"/>
                <w:rtl w:val="0"/>
              </w:rPr>
              <w:t xml:space="preserve">  :creator_url = "https://www.grace.jpl.nasa.gov";</w:t>
            </w:r>
          </w:p>
          <w:p w:rsidR="00000000" w:rsidDel="00000000" w:rsidP="00000000" w:rsidRDefault="00000000" w:rsidRPr="00000000" w14:paraId="000000A1">
            <w:pPr>
              <w:rPr>
                <w:rFonts w:ascii="Verdana" w:cs="Verdana" w:eastAsia="Verdana" w:hAnsi="Verdana"/>
                <w:color w:val="222222"/>
                <w:highlight w:val="white"/>
              </w:rPr>
            </w:pPr>
            <w:r w:rsidDel="00000000" w:rsidR="00000000" w:rsidRPr="00000000">
              <w:rPr>
                <w:rFonts w:ascii="Verdana" w:cs="Verdana" w:eastAsia="Verdana" w:hAnsi="Verdana"/>
                <w:color w:val="222222"/>
                <w:highlight w:val="white"/>
                <w:rtl w:val="0"/>
              </w:rPr>
              <w:t xml:space="preserve">  :date_created = "2022-07-06T10:56:33";</w:t>
            </w:r>
          </w:p>
          <w:p w:rsidR="00000000" w:rsidDel="00000000" w:rsidP="00000000" w:rsidRDefault="00000000" w:rsidRPr="00000000" w14:paraId="000000A2">
            <w:pPr>
              <w:rPr>
                <w:rFonts w:ascii="Verdana" w:cs="Verdana" w:eastAsia="Verdana" w:hAnsi="Verdana"/>
                <w:color w:val="222222"/>
                <w:highlight w:val="white"/>
              </w:rPr>
            </w:pPr>
            <w:r w:rsidDel="00000000" w:rsidR="00000000" w:rsidRPr="00000000">
              <w:rPr>
                <w:rFonts w:ascii="Verdana" w:cs="Verdana" w:eastAsia="Verdana" w:hAnsi="Verdana"/>
                <w:color w:val="222222"/>
                <w:highlight w:val="white"/>
                <w:rtl w:val="0"/>
              </w:rPr>
              <w:t xml:space="preserve">  :date_issued = "2022-07-06T10:56:33";</w:t>
            </w:r>
          </w:p>
          <w:p w:rsidR="00000000" w:rsidDel="00000000" w:rsidP="00000000" w:rsidRDefault="00000000" w:rsidRPr="00000000" w14:paraId="000000A3">
            <w:pPr>
              <w:rPr>
                <w:rFonts w:ascii="Verdana" w:cs="Verdana" w:eastAsia="Verdana" w:hAnsi="Verdana"/>
                <w:color w:val="222222"/>
                <w:highlight w:val="white"/>
              </w:rPr>
            </w:pPr>
            <w:r w:rsidDel="00000000" w:rsidR="00000000" w:rsidRPr="00000000">
              <w:rPr>
                <w:rFonts w:ascii="Verdana" w:cs="Verdana" w:eastAsia="Verdana" w:hAnsi="Verdana"/>
                <w:color w:val="222222"/>
                <w:highlight w:val="white"/>
                <w:rtl w:val="0"/>
              </w:rPr>
              <w:t xml:space="preserve">  :acknowledgement = "These data were collected and made freely available by the International Argo Program and the national programs that contribute to it. (https://argo.ucsd.edu,  https://www.ocean-ops.org).  The Argo Program is part of the Global Ocean Observing System.";</w:t>
            </w:r>
          </w:p>
          <w:p w:rsidR="00000000" w:rsidDel="00000000" w:rsidP="00000000" w:rsidRDefault="00000000" w:rsidRPr="00000000" w14:paraId="000000A4">
            <w:pPr>
              <w:rPr>
                <w:rFonts w:ascii="Verdana" w:cs="Verdana" w:eastAsia="Verdana" w:hAnsi="Verdana"/>
                <w:color w:val="222222"/>
                <w:highlight w:val="white"/>
              </w:rPr>
            </w:pPr>
            <w:r w:rsidDel="00000000" w:rsidR="00000000" w:rsidRPr="00000000">
              <w:rPr>
                <w:rFonts w:ascii="Verdana" w:cs="Verdana" w:eastAsia="Verdana" w:hAnsi="Verdana"/>
                <w:color w:val="222222"/>
                <w:highlight w:val="white"/>
                <w:rtl w:val="0"/>
              </w:rPr>
              <w:t xml:space="preserve">  :license = "https://science.nasa.gov/earth-science/earth-science-data/data-information-policy";</w:t>
            </w:r>
          </w:p>
          <w:p w:rsidR="00000000" w:rsidDel="00000000" w:rsidP="00000000" w:rsidRDefault="00000000" w:rsidRPr="00000000" w14:paraId="000000A5">
            <w:pPr>
              <w:rPr>
                <w:rFonts w:ascii="Verdana" w:cs="Verdana" w:eastAsia="Verdana" w:hAnsi="Verdana"/>
                <w:color w:val="222222"/>
                <w:highlight w:val="white"/>
              </w:rPr>
            </w:pPr>
            <w:r w:rsidDel="00000000" w:rsidR="00000000" w:rsidRPr="00000000">
              <w:rPr>
                <w:rFonts w:ascii="Verdana" w:cs="Verdana" w:eastAsia="Verdana" w:hAnsi="Verdana"/>
                <w:color w:val="222222"/>
                <w:highlight w:val="white"/>
                <w:rtl w:val="0"/>
              </w:rPr>
              <w:t xml:space="preserve">  :product_version = "v01";</w:t>
            </w:r>
          </w:p>
          <w:p w:rsidR="00000000" w:rsidDel="00000000" w:rsidP="00000000" w:rsidRDefault="00000000" w:rsidRPr="00000000" w14:paraId="000000A6">
            <w:pPr>
              <w:rPr>
                <w:rFonts w:ascii="Verdana" w:cs="Verdana" w:eastAsia="Verdana" w:hAnsi="Verdana"/>
                <w:color w:val="222222"/>
                <w:highlight w:val="white"/>
              </w:rPr>
            </w:pPr>
            <w:r w:rsidDel="00000000" w:rsidR="00000000" w:rsidRPr="00000000">
              <w:rPr>
                <w:rFonts w:ascii="Verdana" w:cs="Verdana" w:eastAsia="Verdana" w:hAnsi="Verdana"/>
                <w:color w:val="222222"/>
                <w:highlight w:val="white"/>
                <w:rtl w:val="0"/>
              </w:rPr>
              <w:t xml:space="preserve">  :northernmost_latitude = 80.0; // double</w:t>
            </w:r>
          </w:p>
          <w:p w:rsidR="00000000" w:rsidDel="00000000" w:rsidP="00000000" w:rsidRDefault="00000000" w:rsidRPr="00000000" w14:paraId="000000A7">
            <w:pPr>
              <w:rPr>
                <w:rFonts w:ascii="Verdana" w:cs="Verdana" w:eastAsia="Verdana" w:hAnsi="Verdana"/>
                <w:color w:val="222222"/>
                <w:highlight w:val="white"/>
              </w:rPr>
            </w:pPr>
            <w:r w:rsidDel="00000000" w:rsidR="00000000" w:rsidRPr="00000000">
              <w:rPr>
                <w:rFonts w:ascii="Verdana" w:cs="Verdana" w:eastAsia="Verdana" w:hAnsi="Verdana"/>
                <w:color w:val="222222"/>
                <w:highlight w:val="white"/>
                <w:rtl w:val="0"/>
              </w:rPr>
              <w:t xml:space="preserve">  :southernmost_latitude = -80.0; // double</w:t>
            </w:r>
          </w:p>
          <w:p w:rsidR="00000000" w:rsidDel="00000000" w:rsidP="00000000" w:rsidRDefault="00000000" w:rsidRPr="00000000" w14:paraId="000000A8">
            <w:pPr>
              <w:rPr>
                <w:rFonts w:ascii="Verdana" w:cs="Verdana" w:eastAsia="Verdana" w:hAnsi="Verdana"/>
                <w:color w:val="222222"/>
                <w:highlight w:val="white"/>
              </w:rPr>
            </w:pPr>
            <w:r w:rsidDel="00000000" w:rsidR="00000000" w:rsidRPr="00000000">
              <w:rPr>
                <w:rFonts w:ascii="Verdana" w:cs="Verdana" w:eastAsia="Verdana" w:hAnsi="Verdana"/>
                <w:color w:val="222222"/>
                <w:highlight w:val="white"/>
                <w:rtl w:val="0"/>
              </w:rPr>
              <w:t xml:space="preserve">  :easternmost_longitude = 180.0; // double</w:t>
            </w:r>
          </w:p>
          <w:p w:rsidR="00000000" w:rsidDel="00000000" w:rsidP="00000000" w:rsidRDefault="00000000" w:rsidRPr="00000000" w14:paraId="000000A9">
            <w:pPr>
              <w:rPr>
                <w:rFonts w:ascii="Verdana" w:cs="Verdana" w:eastAsia="Verdana" w:hAnsi="Verdana"/>
                <w:color w:val="222222"/>
                <w:highlight w:val="white"/>
              </w:rPr>
            </w:pPr>
            <w:r w:rsidDel="00000000" w:rsidR="00000000" w:rsidRPr="00000000">
              <w:rPr>
                <w:rFonts w:ascii="Verdana" w:cs="Verdana" w:eastAsia="Verdana" w:hAnsi="Verdana"/>
                <w:color w:val="222222"/>
                <w:highlight w:val="white"/>
                <w:rtl w:val="0"/>
              </w:rPr>
              <w:t xml:space="preserve">  :westernmost_longitude = -180.0; // double</w:t>
            </w:r>
          </w:p>
          <w:p w:rsidR="00000000" w:rsidDel="00000000" w:rsidP="00000000" w:rsidRDefault="00000000" w:rsidRPr="00000000" w14:paraId="000000AA">
            <w:pPr>
              <w:rPr>
                <w:rFonts w:ascii="Verdana" w:cs="Verdana" w:eastAsia="Verdana" w:hAnsi="Verdana"/>
                <w:color w:val="222222"/>
                <w:highlight w:val="white"/>
              </w:rPr>
            </w:pPr>
            <w:r w:rsidDel="00000000" w:rsidR="00000000" w:rsidRPr="00000000">
              <w:rPr>
                <w:rFonts w:ascii="Verdana" w:cs="Verdana" w:eastAsia="Verdana" w:hAnsi="Verdana"/>
                <w:color w:val="222222"/>
                <w:highlight w:val="white"/>
                <w:rtl w:val="0"/>
              </w:rPr>
              <w:t xml:space="preserve"> </w:t>
            </w:r>
            <w:r w:rsidDel="00000000" w:rsidR="00000000" w:rsidRPr="00000000">
              <w:rPr>
                <w:rFonts w:ascii="Verdana" w:cs="Verdana" w:eastAsia="Verdana" w:hAnsi="Verdana"/>
                <w:color w:val="222222"/>
                <w:highlight w:val="white"/>
                <w:rtl w:val="0"/>
              </w:rPr>
              <w:t xml:space="preserve"> :journal_reference_1 = "[Frederikse, T., Landerer, F., Caron, L. et al. The causes of sea-level rise since 1900. Nature 584, 393–397 (2020). https://doi.org/10.1038/s41586-020-2591-3]";</w:t>
            </w:r>
          </w:p>
          <w:p w:rsidR="00000000" w:rsidDel="00000000" w:rsidP="00000000" w:rsidRDefault="00000000" w:rsidRPr="00000000" w14:paraId="000000AB">
            <w:pPr>
              <w:rPr>
                <w:rFonts w:ascii="Verdana" w:cs="Verdana" w:eastAsia="Verdana" w:hAnsi="Verdana"/>
                <w:color w:val="222222"/>
                <w:highlight w:val="white"/>
              </w:rPr>
            </w:pPr>
            <w:r w:rsidDel="00000000" w:rsidR="00000000" w:rsidRPr="00000000">
              <w:rPr>
                <w:rFonts w:ascii="Verdana" w:cs="Verdana" w:eastAsia="Verdana" w:hAnsi="Verdana"/>
                <w:color w:val="222222"/>
                <w:highlight w:val="white"/>
                <w:rtl w:val="0"/>
              </w:rPr>
              <w:t xml:space="preserve">  :journal_reference_2 = "[Argo (2000). Argo float data and metadata from Global Data Assembly Centre (Argo GDAC). SEANOE. http://doi.org/10.17882/42182]";</w:t>
            </w:r>
          </w:p>
          <w:p w:rsidR="00000000" w:rsidDel="00000000" w:rsidP="00000000" w:rsidRDefault="00000000" w:rsidRPr="00000000" w14:paraId="000000AC">
            <w:pPr>
              <w:rPr>
                <w:rFonts w:ascii="Verdana" w:cs="Verdana" w:eastAsia="Verdana" w:hAnsi="Verdana"/>
                <w:color w:val="222222"/>
                <w:highlight w:val="white"/>
              </w:rPr>
            </w:pPr>
            <w:r w:rsidDel="00000000" w:rsidR="00000000" w:rsidRPr="00000000">
              <w:rPr>
                <w:rFonts w:ascii="Verdana" w:cs="Verdana" w:eastAsia="Verdana" w:hAnsi="Verdana"/>
                <w:color w:val="222222"/>
                <w:highlight w:val="white"/>
                <w:rtl w:val="0"/>
              </w:rPr>
              <w:t xml:space="preserve">  :journal_reference_3 = "[Roemmich, D. and J. Gilson, 2009: The 2004-2008 mean and annual cycle of temperature, salinity, and steric height in the global ocean from the Argo Program. Progress in Oceanography, 82, 81-100. https://doi.org/10.1016/j.pocean.2009.03.004]";</w:t>
            </w:r>
            <w:r w:rsidDel="00000000" w:rsidR="00000000" w:rsidRPr="00000000">
              <w:rPr>
                <w:rtl w:val="0"/>
              </w:rPr>
            </w:r>
          </w:p>
          <w:p w:rsidR="00000000" w:rsidDel="00000000" w:rsidP="00000000" w:rsidRDefault="00000000" w:rsidRPr="00000000" w14:paraId="000000AD">
            <w:pPr>
              <w:rPr>
                <w:rFonts w:ascii="Verdana" w:cs="Verdana" w:eastAsia="Verdana" w:hAnsi="Verdana"/>
                <w:color w:val="222222"/>
                <w:highlight w:val="white"/>
              </w:rPr>
            </w:pPr>
            <w:r w:rsidDel="00000000" w:rsidR="00000000" w:rsidRPr="00000000">
              <w:rPr>
                <w:rFonts w:ascii="Verdana" w:cs="Verdana" w:eastAsia="Verdana" w:hAnsi="Verdana"/>
                <w:color w:val="222222"/>
                <w:highlight w:val="white"/>
                <w:rtl w:val="0"/>
              </w:rPr>
              <w:t xml:space="preserve">  :project = "NASA MEaSUREs: HOMaGE project";</w:t>
            </w:r>
          </w:p>
          <w:p w:rsidR="00000000" w:rsidDel="00000000" w:rsidP="00000000" w:rsidRDefault="00000000" w:rsidRPr="00000000" w14:paraId="000000AE">
            <w:pPr>
              <w:rPr>
                <w:rFonts w:ascii="Verdana" w:cs="Verdana" w:eastAsia="Verdana" w:hAnsi="Verdana"/>
                <w:color w:val="222222"/>
                <w:highlight w:val="white"/>
              </w:rPr>
            </w:pPr>
            <w:r w:rsidDel="00000000" w:rsidR="00000000" w:rsidRPr="00000000">
              <w:rPr>
                <w:rFonts w:ascii="Verdana" w:cs="Verdana" w:eastAsia="Verdana" w:hAnsi="Verdana"/>
                <w:color w:val="222222"/>
                <w:highlight w:val="white"/>
                <w:rtl w:val="0"/>
              </w:rPr>
              <w:t xml:space="preserve">  :program = "NASA MEaSUREs";</w:t>
            </w:r>
          </w:p>
          <w:p w:rsidR="00000000" w:rsidDel="00000000" w:rsidP="00000000" w:rsidRDefault="00000000" w:rsidRPr="00000000" w14:paraId="000000AF">
            <w:pPr>
              <w:rPr>
                <w:rFonts w:ascii="Verdana" w:cs="Verdana" w:eastAsia="Verdana" w:hAnsi="Verdana"/>
                <w:color w:val="222222"/>
                <w:highlight w:val="white"/>
              </w:rPr>
            </w:pPr>
            <w:r w:rsidDel="00000000" w:rsidR="00000000" w:rsidRPr="00000000">
              <w:rPr>
                <w:rFonts w:ascii="Verdana" w:cs="Verdana" w:eastAsia="Verdana" w:hAnsi="Verdana"/>
                <w:color w:val="222222"/>
                <w:highlight w:val="white"/>
                <w:rtl w:val="0"/>
              </w:rPr>
              <w:t xml:space="preserve">  :keywords = "Sea Level, Sea Level Anomaly, Sea Level Rise, Ocean Heat Budget, Steric Height";</w:t>
            </w:r>
          </w:p>
          <w:p w:rsidR="00000000" w:rsidDel="00000000" w:rsidP="00000000" w:rsidRDefault="00000000" w:rsidRPr="00000000" w14:paraId="000000B0">
            <w:pPr>
              <w:rPr>
                <w:rFonts w:ascii="Verdana" w:cs="Verdana" w:eastAsia="Verdana" w:hAnsi="Verdana"/>
                <w:color w:val="222222"/>
                <w:highlight w:val="white"/>
              </w:rPr>
            </w:pPr>
            <w:r w:rsidDel="00000000" w:rsidR="00000000" w:rsidRPr="00000000">
              <w:rPr>
                <w:rFonts w:ascii="Verdana" w:cs="Verdana" w:eastAsia="Verdana" w:hAnsi="Verdana"/>
                <w:color w:val="222222"/>
                <w:highlight w:val="white"/>
                <w:rtl w:val="0"/>
              </w:rPr>
              <w:t xml:space="preserve">  :keywords_vocabulary = "NASA Global Change Master Directory (GCMD) Science Keywords";</w:t>
            </w:r>
          </w:p>
          <w:p w:rsidR="00000000" w:rsidDel="00000000" w:rsidP="00000000" w:rsidRDefault="00000000" w:rsidRPr="00000000" w14:paraId="000000B1">
            <w:pPr>
              <w:rPr>
                <w:rFonts w:ascii="Verdana" w:cs="Verdana" w:eastAsia="Verdana" w:hAnsi="Verdana"/>
                <w:color w:val="222222"/>
                <w:highlight w:val="white"/>
              </w:rPr>
            </w:pPr>
            <w:r w:rsidDel="00000000" w:rsidR="00000000" w:rsidRPr="00000000">
              <w:rPr>
                <w:rFonts w:ascii="Verdana" w:cs="Verdana" w:eastAsia="Verdana" w:hAnsi="Verdana"/>
                <w:color w:val="222222"/>
                <w:highlight w:val="white"/>
                <w:rtl w:val="0"/>
              </w:rPr>
              <w:t xml:space="preserve">  :institution = "NASA/JPL";</w:t>
            </w:r>
          </w:p>
          <w:p w:rsidR="00000000" w:rsidDel="00000000" w:rsidP="00000000" w:rsidRDefault="00000000" w:rsidRPr="00000000" w14:paraId="000000B2">
            <w:pPr>
              <w:rPr>
                <w:rFonts w:ascii="Verdana" w:cs="Verdana" w:eastAsia="Verdana" w:hAnsi="Verdana"/>
                <w:color w:val="222222"/>
                <w:highlight w:val="white"/>
              </w:rPr>
            </w:pPr>
            <w:r w:rsidDel="00000000" w:rsidR="00000000" w:rsidRPr="00000000">
              <w:rPr>
                <w:rFonts w:ascii="Verdana" w:cs="Verdana" w:eastAsia="Verdana" w:hAnsi="Verdana"/>
                <w:color w:val="222222"/>
                <w:highlight w:val="white"/>
                <w:rtl w:val="0"/>
              </w:rPr>
              <w:t xml:space="preserve">  :naming_authority = "org.doi.dx";</w:t>
            </w:r>
          </w:p>
          <w:p w:rsidR="00000000" w:rsidDel="00000000" w:rsidP="00000000" w:rsidRDefault="00000000" w:rsidRPr="00000000" w14:paraId="000000B3">
            <w:pPr>
              <w:rPr>
                <w:rFonts w:ascii="Verdana" w:cs="Verdana" w:eastAsia="Verdana" w:hAnsi="Verdana"/>
                <w:color w:val="222222"/>
                <w:highlight w:val="white"/>
              </w:rPr>
            </w:pPr>
            <w:r w:rsidDel="00000000" w:rsidR="00000000" w:rsidRPr="00000000">
              <w:rPr>
                <w:rFonts w:ascii="Verdana" w:cs="Verdana" w:eastAsia="Verdana" w:hAnsi="Verdana"/>
                <w:color w:val="222222"/>
                <w:highlight w:val="white"/>
                <w:rtl w:val="0"/>
              </w:rPr>
              <w:t xml:space="preserve">  :source = "A global average of Argo measurements compiled by the Scripps Institution of Oceanography.";</w:t>
            </w:r>
          </w:p>
          <w:p w:rsidR="00000000" w:rsidDel="00000000" w:rsidP="00000000" w:rsidRDefault="00000000" w:rsidRPr="00000000" w14:paraId="000000B4">
            <w:pPr>
              <w:rPr>
                <w:rFonts w:ascii="Verdana" w:cs="Verdana" w:eastAsia="Verdana" w:hAnsi="Verdana"/>
                <w:color w:val="222222"/>
                <w:highlight w:val="white"/>
              </w:rPr>
            </w:pPr>
            <w:r w:rsidDel="00000000" w:rsidR="00000000" w:rsidRPr="00000000">
              <w:rPr>
                <w:rFonts w:ascii="Verdana" w:cs="Verdana" w:eastAsia="Verdana" w:hAnsi="Verdana"/>
                <w:color w:val="222222"/>
                <w:highlight w:val="white"/>
                <w:rtl w:val="0"/>
              </w:rPr>
              <w:t xml:space="preserve">  :platform = "Argo_Float";</w:t>
            </w:r>
          </w:p>
          <w:p w:rsidR="00000000" w:rsidDel="00000000" w:rsidP="00000000" w:rsidRDefault="00000000" w:rsidRPr="00000000" w14:paraId="000000B5">
            <w:pPr>
              <w:rPr>
                <w:rFonts w:ascii="Verdana" w:cs="Verdana" w:eastAsia="Verdana" w:hAnsi="Verdana"/>
                <w:color w:val="222222"/>
                <w:highlight w:val="white"/>
              </w:rPr>
            </w:pPr>
            <w:r w:rsidDel="00000000" w:rsidR="00000000" w:rsidRPr="00000000">
              <w:rPr>
                <w:rFonts w:ascii="Verdana" w:cs="Verdana" w:eastAsia="Verdana" w:hAnsi="Verdana"/>
                <w:color w:val="222222"/>
                <w:highlight w:val="white"/>
                <w:rtl w:val="0"/>
              </w:rPr>
              <w:t xml:space="preserve">  :platform_vocabulary = "NASA Global Change Master Directory platform keywords";</w:t>
            </w:r>
          </w:p>
          <w:p w:rsidR="00000000" w:rsidDel="00000000" w:rsidP="00000000" w:rsidRDefault="00000000" w:rsidRPr="00000000" w14:paraId="000000B6">
            <w:pPr>
              <w:rPr>
                <w:rFonts w:ascii="Verdana" w:cs="Verdana" w:eastAsia="Verdana" w:hAnsi="Verdana"/>
                <w:color w:val="222222"/>
                <w:highlight w:val="white"/>
              </w:rPr>
            </w:pPr>
            <w:r w:rsidDel="00000000" w:rsidR="00000000" w:rsidRPr="00000000">
              <w:rPr>
                <w:rFonts w:ascii="Verdana" w:cs="Verdana" w:eastAsia="Verdana" w:hAnsi="Verdana"/>
                <w:color w:val="222222"/>
                <w:highlight w:val="white"/>
                <w:rtl w:val="0"/>
              </w:rPr>
              <w:t xml:space="preserve">  :instrument = "thermometers, conductivity sensors";</w:t>
            </w:r>
          </w:p>
          <w:p w:rsidR="00000000" w:rsidDel="00000000" w:rsidP="00000000" w:rsidRDefault="00000000" w:rsidRPr="00000000" w14:paraId="000000B7">
            <w:pPr>
              <w:rPr>
                <w:rFonts w:ascii="Verdana" w:cs="Verdana" w:eastAsia="Verdana" w:hAnsi="Verdana"/>
                <w:color w:val="222222"/>
                <w:highlight w:val="white"/>
              </w:rPr>
            </w:pPr>
            <w:r w:rsidDel="00000000" w:rsidR="00000000" w:rsidRPr="00000000">
              <w:rPr>
                <w:rFonts w:ascii="Verdana" w:cs="Verdana" w:eastAsia="Verdana" w:hAnsi="Verdana"/>
                <w:color w:val="222222"/>
                <w:highlight w:val="white"/>
                <w:rtl w:val="0"/>
              </w:rPr>
              <w:t xml:space="preserve">  :instrument_vocabulary = "NASA Global Change Master Directory instrument keywords";</w:t>
            </w:r>
          </w:p>
          <w:p w:rsidR="00000000" w:rsidDel="00000000" w:rsidP="00000000" w:rsidRDefault="00000000" w:rsidRPr="00000000" w14:paraId="000000B8">
            <w:pPr>
              <w:rPr>
                <w:rFonts w:ascii="Verdana" w:cs="Verdana" w:eastAsia="Verdana" w:hAnsi="Verdana"/>
                <w:color w:val="222222"/>
                <w:highlight w:val="white"/>
              </w:rPr>
            </w:pPr>
            <w:r w:rsidDel="00000000" w:rsidR="00000000" w:rsidRPr="00000000">
              <w:rPr>
                <w:rFonts w:ascii="Verdana" w:cs="Verdana" w:eastAsia="Verdana" w:hAnsi="Verdana"/>
                <w:color w:val="222222"/>
                <w:highlight w:val="white"/>
                <w:rtl w:val="0"/>
              </w:rPr>
              <w:t xml:space="preserve">  :creator_type = "group";</w:t>
            </w:r>
          </w:p>
          <w:p w:rsidR="00000000" w:rsidDel="00000000" w:rsidP="00000000" w:rsidRDefault="00000000" w:rsidRPr="00000000" w14:paraId="000000B9">
            <w:pPr>
              <w:rPr>
                <w:rFonts w:ascii="Verdana" w:cs="Verdana" w:eastAsia="Verdana" w:hAnsi="Verdana"/>
                <w:color w:val="222222"/>
                <w:highlight w:val="white"/>
              </w:rPr>
            </w:pPr>
            <w:r w:rsidDel="00000000" w:rsidR="00000000" w:rsidRPr="00000000">
              <w:rPr>
                <w:rFonts w:ascii="Verdana" w:cs="Verdana" w:eastAsia="Verdana" w:hAnsi="Verdana"/>
                <w:color w:val="222222"/>
                <w:highlight w:val="white"/>
                <w:rtl w:val="0"/>
              </w:rPr>
              <w:t xml:space="preserve">  :creator_institution = "NASA/JPL";</w:t>
            </w:r>
          </w:p>
          <w:p w:rsidR="00000000" w:rsidDel="00000000" w:rsidP="00000000" w:rsidRDefault="00000000" w:rsidRPr="00000000" w14:paraId="000000BA">
            <w:pPr>
              <w:rPr>
                <w:rFonts w:ascii="Verdana" w:cs="Verdana" w:eastAsia="Verdana" w:hAnsi="Verdana"/>
                <w:color w:val="222222"/>
                <w:highlight w:val="white"/>
              </w:rPr>
            </w:pPr>
            <w:r w:rsidDel="00000000" w:rsidR="00000000" w:rsidRPr="00000000">
              <w:rPr>
                <w:rFonts w:ascii="Verdana" w:cs="Verdana" w:eastAsia="Verdana" w:hAnsi="Verdana"/>
                <w:color w:val="222222"/>
                <w:highlight w:val="white"/>
                <w:rtl w:val="0"/>
              </w:rPr>
              <w:t xml:space="preserve">  :publisher_name = "Physical Oceanography Distributed Active Archive Center";</w:t>
            </w:r>
          </w:p>
          <w:p w:rsidR="00000000" w:rsidDel="00000000" w:rsidP="00000000" w:rsidRDefault="00000000" w:rsidRPr="00000000" w14:paraId="000000BB">
            <w:pPr>
              <w:rPr>
                <w:rFonts w:ascii="Verdana" w:cs="Verdana" w:eastAsia="Verdana" w:hAnsi="Verdana"/>
                <w:color w:val="222222"/>
                <w:highlight w:val="white"/>
              </w:rPr>
            </w:pPr>
            <w:r w:rsidDel="00000000" w:rsidR="00000000" w:rsidRPr="00000000">
              <w:rPr>
                <w:rFonts w:ascii="Verdana" w:cs="Verdana" w:eastAsia="Verdana" w:hAnsi="Verdana"/>
                <w:color w:val="222222"/>
                <w:highlight w:val="white"/>
                <w:rtl w:val="0"/>
              </w:rPr>
              <w:t xml:space="preserve">  :publisher_email = "podaac@jpl.nasa.gov";</w:t>
            </w:r>
          </w:p>
          <w:p w:rsidR="00000000" w:rsidDel="00000000" w:rsidP="00000000" w:rsidRDefault="00000000" w:rsidRPr="00000000" w14:paraId="000000BC">
            <w:pPr>
              <w:rPr>
                <w:rFonts w:ascii="Verdana" w:cs="Verdana" w:eastAsia="Verdana" w:hAnsi="Verdana"/>
                <w:color w:val="222222"/>
                <w:highlight w:val="white"/>
              </w:rPr>
            </w:pPr>
            <w:r w:rsidDel="00000000" w:rsidR="00000000" w:rsidRPr="00000000">
              <w:rPr>
                <w:rFonts w:ascii="Verdana" w:cs="Verdana" w:eastAsia="Verdana" w:hAnsi="Verdana"/>
                <w:color w:val="222222"/>
                <w:highlight w:val="white"/>
                <w:rtl w:val="0"/>
              </w:rPr>
              <w:t xml:space="preserve">  :publisher_url = "https://podaac.jpl.nasa.gov";</w:t>
            </w:r>
          </w:p>
          <w:p w:rsidR="00000000" w:rsidDel="00000000" w:rsidP="00000000" w:rsidRDefault="00000000" w:rsidRPr="00000000" w14:paraId="000000BD">
            <w:pPr>
              <w:rPr>
                <w:rFonts w:ascii="Verdana" w:cs="Verdana" w:eastAsia="Verdana" w:hAnsi="Verdana"/>
                <w:color w:val="222222"/>
                <w:highlight w:val="white"/>
              </w:rPr>
            </w:pPr>
            <w:r w:rsidDel="00000000" w:rsidR="00000000" w:rsidRPr="00000000">
              <w:rPr>
                <w:rFonts w:ascii="Verdana" w:cs="Verdana" w:eastAsia="Verdana" w:hAnsi="Verdana"/>
                <w:color w:val="222222"/>
                <w:highlight w:val="white"/>
                <w:rtl w:val="0"/>
              </w:rPr>
              <w:t xml:space="preserve">  :publisher_type = "group";</w:t>
            </w:r>
          </w:p>
          <w:p w:rsidR="00000000" w:rsidDel="00000000" w:rsidP="00000000" w:rsidRDefault="00000000" w:rsidRPr="00000000" w14:paraId="000000BE">
            <w:pPr>
              <w:rPr>
                <w:rFonts w:ascii="Verdana" w:cs="Verdana" w:eastAsia="Verdana" w:hAnsi="Verdana"/>
                <w:color w:val="222222"/>
                <w:highlight w:val="white"/>
              </w:rPr>
            </w:pPr>
            <w:r w:rsidDel="00000000" w:rsidR="00000000" w:rsidRPr="00000000">
              <w:rPr>
                <w:rFonts w:ascii="Verdana" w:cs="Verdana" w:eastAsia="Verdana" w:hAnsi="Verdana"/>
                <w:color w:val="222222"/>
                <w:highlight w:val="white"/>
                <w:rtl w:val="0"/>
              </w:rPr>
              <w:t xml:space="preserve">  :temporal_resolution = "monthly";</w:t>
            </w:r>
          </w:p>
          <w:p w:rsidR="00000000" w:rsidDel="00000000" w:rsidP="00000000" w:rsidRDefault="00000000" w:rsidRPr="00000000" w14:paraId="000000BF">
            <w:pPr>
              <w:rPr>
                <w:rFonts w:ascii="Verdana" w:cs="Verdana" w:eastAsia="Verdana" w:hAnsi="Verdana"/>
                <w:color w:val="222222"/>
                <w:highlight w:val="white"/>
              </w:rPr>
            </w:pPr>
            <w:r w:rsidDel="00000000" w:rsidR="00000000" w:rsidRPr="00000000">
              <w:rPr>
                <w:rFonts w:ascii="Verdana" w:cs="Verdana" w:eastAsia="Verdana" w:hAnsi="Verdana"/>
                <w:color w:val="222222"/>
                <w:highlight w:val="white"/>
                <w:rtl w:val="0"/>
              </w:rPr>
              <w:t xml:space="preserve">  :time_coverage_start = "2004-01-16T05:38:33.281250";</w:t>
            </w:r>
          </w:p>
          <w:p w:rsidR="00000000" w:rsidDel="00000000" w:rsidP="00000000" w:rsidRDefault="00000000" w:rsidRPr="00000000" w14:paraId="000000C0">
            <w:pPr>
              <w:rPr>
                <w:rFonts w:ascii="Verdana" w:cs="Verdana" w:eastAsia="Verdana" w:hAnsi="Verdana"/>
                <w:color w:val="222222"/>
                <w:highlight w:val="white"/>
              </w:rPr>
            </w:pPr>
            <w:r w:rsidDel="00000000" w:rsidR="00000000" w:rsidRPr="00000000">
              <w:rPr>
                <w:rFonts w:ascii="Verdana" w:cs="Verdana" w:eastAsia="Verdana" w:hAnsi="Verdana"/>
                <w:color w:val="222222"/>
                <w:highlight w:val="white"/>
                <w:rtl w:val="0"/>
              </w:rPr>
              <w:t xml:space="preserve">  :time_coverage_end = "2021-12-16T19:21:23.203125";</w:t>
            </w:r>
          </w:p>
          <w:p w:rsidR="00000000" w:rsidDel="00000000" w:rsidP="00000000" w:rsidRDefault="00000000" w:rsidRPr="00000000" w14:paraId="000000C1">
            <w:pPr>
              <w:rPr>
                <w:rFonts w:ascii="Verdana" w:cs="Verdana" w:eastAsia="Verdana" w:hAnsi="Verdana"/>
                <w:color w:val="222222"/>
                <w:highlight w:val="white"/>
              </w:rPr>
            </w:pPr>
            <w:r w:rsidDel="00000000" w:rsidR="00000000" w:rsidRPr="00000000">
              <w:rPr>
                <w:rtl w:val="0"/>
              </w:rPr>
            </w:r>
          </w:p>
          <w:p w:rsidR="00000000" w:rsidDel="00000000" w:rsidP="00000000" w:rsidRDefault="00000000" w:rsidRPr="00000000" w14:paraId="000000C2">
            <w:pPr>
              <w:rPr>
                <w:rFonts w:ascii="Verdana" w:cs="Verdana" w:eastAsia="Verdana" w:hAnsi="Verdana"/>
                <w:color w:val="222222"/>
                <w:highlight w:val="white"/>
              </w:rPr>
            </w:pPr>
            <w:r w:rsidDel="00000000" w:rsidR="00000000" w:rsidRPr="00000000">
              <w:rPr>
                <w:rtl w:val="0"/>
              </w:rPr>
            </w:r>
          </w:p>
          <w:p w:rsidR="00000000" w:rsidDel="00000000" w:rsidP="00000000" w:rsidRDefault="00000000" w:rsidRPr="00000000" w14:paraId="000000C3">
            <w:pPr>
              <w:rPr>
                <w:rFonts w:ascii="Verdana" w:cs="Verdana" w:eastAsia="Verdana" w:hAnsi="Verdana"/>
                <w:color w:val="222222"/>
                <w:highlight w:val="white"/>
              </w:rPr>
            </w:pPr>
            <w:r w:rsidDel="00000000" w:rsidR="00000000" w:rsidRPr="00000000">
              <w:rPr>
                <w:rtl w:val="0"/>
              </w:rPr>
            </w:r>
          </w:p>
          <w:p w:rsidR="00000000" w:rsidDel="00000000" w:rsidP="00000000" w:rsidRDefault="00000000" w:rsidRPr="00000000" w14:paraId="000000C4">
            <w:pPr>
              <w:rPr>
                <w:rFonts w:ascii="Verdana" w:cs="Verdana" w:eastAsia="Verdana" w:hAnsi="Verdana"/>
                <w:color w:val="222222"/>
                <w:highlight w:val="white"/>
              </w:rPr>
            </w:pPr>
            <w:r w:rsidDel="00000000" w:rsidR="00000000" w:rsidRPr="00000000">
              <w:rPr>
                <w:rFonts w:ascii="Verdana" w:cs="Verdana" w:eastAsia="Verdana" w:hAnsi="Verdana"/>
                <w:color w:val="222222"/>
                <w:highlight w:val="white"/>
                <w:rtl w:val="0"/>
              </w:rPr>
              <w:t xml:space="preserve"> </w:t>
            </w:r>
          </w:p>
          <w:p w:rsidR="00000000" w:rsidDel="00000000" w:rsidP="00000000" w:rsidRDefault="00000000" w:rsidRPr="00000000" w14:paraId="000000C5">
            <w:pPr>
              <w:rPr>
                <w:rFonts w:ascii="Verdana" w:cs="Verdana" w:eastAsia="Verdana" w:hAnsi="Verdana"/>
                <w:color w:val="222222"/>
                <w:highlight w:val="white"/>
              </w:rPr>
            </w:pPr>
            <w:r w:rsidDel="00000000" w:rsidR="00000000" w:rsidRPr="00000000">
              <w:rPr>
                <w:rFonts w:ascii="Verdana" w:cs="Verdana" w:eastAsia="Verdana" w:hAnsi="Verdana"/>
                <w:color w:val="222222"/>
                <w:highlight w:val="white"/>
                <w:rtl w:val="0"/>
              </w:rPr>
              <w:t xml:space="preserve">References</w:t>
            </w:r>
          </w:p>
          <w:p w:rsidR="00000000" w:rsidDel="00000000" w:rsidP="00000000" w:rsidRDefault="00000000" w:rsidRPr="00000000" w14:paraId="000000C6">
            <w:pPr>
              <w:rPr>
                <w:rFonts w:ascii="Verdana" w:cs="Verdana" w:eastAsia="Verdana" w:hAnsi="Verdana"/>
                <w:color w:val="222222"/>
                <w:highlight w:val="white"/>
              </w:rPr>
            </w:pPr>
            <w:r w:rsidDel="00000000" w:rsidR="00000000" w:rsidRPr="00000000">
              <w:rPr>
                <w:rtl w:val="0"/>
              </w:rPr>
            </w:r>
          </w:p>
          <w:p w:rsidR="00000000" w:rsidDel="00000000" w:rsidP="00000000" w:rsidRDefault="00000000" w:rsidRPr="00000000" w14:paraId="000000C7">
            <w:pPr>
              <w:rPr>
                <w:rFonts w:ascii="Verdana" w:cs="Verdana" w:eastAsia="Verdana" w:hAnsi="Verdana"/>
                <w:color w:val="222222"/>
                <w:highlight w:val="white"/>
              </w:rPr>
            </w:pPr>
            <w:r w:rsidDel="00000000" w:rsidR="00000000" w:rsidRPr="00000000">
              <w:rPr>
                <w:rFonts w:ascii="Verdana" w:cs="Verdana" w:eastAsia="Verdana" w:hAnsi="Verdana"/>
                <w:color w:val="222222"/>
                <w:highlight w:val="white"/>
                <w:rtl w:val="0"/>
              </w:rPr>
              <w:t xml:space="preserve">Gregory, J.M., Griffies, S.M., Hughes, C.W. et al. Concepts and Terminology for Sea Level: Mean, Variability and Change, Both Local and Global. Surv Geophys 40, 1251–1289 (2019). </w:t>
            </w:r>
            <w:hyperlink r:id="rId21">
              <w:r w:rsidDel="00000000" w:rsidR="00000000" w:rsidRPr="00000000">
                <w:rPr>
                  <w:rFonts w:ascii="Verdana" w:cs="Verdana" w:eastAsia="Verdana" w:hAnsi="Verdana"/>
                  <w:color w:val="1155cc"/>
                  <w:highlight w:val="white"/>
                  <w:u w:val="single"/>
                  <w:rtl w:val="0"/>
                </w:rPr>
                <w:t xml:space="preserve">https://doi.org/10.1007/s10712-019-09525-z</w:t>
              </w:r>
            </w:hyperlink>
            <w:r w:rsidDel="00000000" w:rsidR="00000000" w:rsidRPr="00000000">
              <w:rPr>
                <w:rFonts w:ascii="Verdana" w:cs="Verdana" w:eastAsia="Verdana" w:hAnsi="Verdana"/>
                <w:color w:val="222222"/>
                <w:highlight w:val="white"/>
                <w:rtl w:val="0"/>
              </w:rPr>
              <w:t xml:space="preserve"> </w:t>
            </w:r>
          </w:p>
          <w:p w:rsidR="00000000" w:rsidDel="00000000" w:rsidP="00000000" w:rsidRDefault="00000000" w:rsidRPr="00000000" w14:paraId="000000C8">
            <w:pPr>
              <w:rPr>
                <w:rFonts w:ascii="Verdana" w:cs="Verdana" w:eastAsia="Verdana" w:hAnsi="Verdana"/>
                <w:color w:val="222222"/>
                <w:highlight w:val="white"/>
              </w:rPr>
            </w:pPr>
            <w:r w:rsidDel="00000000" w:rsidR="00000000" w:rsidRPr="00000000">
              <w:rPr>
                <w:rFonts w:ascii="Verdana" w:cs="Verdana" w:eastAsia="Verdana" w:hAnsi="Verdana"/>
                <w:color w:val="222222"/>
                <w:highlight w:val="white"/>
                <w:rtl w:val="0"/>
              </w:rPr>
              <w:t xml:space="preserve"> </w:t>
            </w:r>
          </w:p>
          <w:p w:rsidR="00000000" w:rsidDel="00000000" w:rsidP="00000000" w:rsidRDefault="00000000" w:rsidRPr="00000000" w14:paraId="000000C9">
            <w:pPr>
              <w:rPr>
                <w:rFonts w:ascii="Verdana" w:cs="Verdana" w:eastAsia="Verdana" w:hAnsi="Verdana"/>
                <w:color w:val="222222"/>
                <w:highlight w:val="white"/>
              </w:rPr>
            </w:pPr>
            <w:r w:rsidDel="00000000" w:rsidR="00000000" w:rsidRPr="00000000">
              <w:rPr>
                <w:rFonts w:ascii="Verdana" w:cs="Verdana" w:eastAsia="Verdana" w:hAnsi="Verdana"/>
                <w:color w:val="222222"/>
                <w:highlight w:val="white"/>
                <w:rtl w:val="0"/>
              </w:rPr>
              <w:t xml:space="preserve">Hakuba, M. Z., Frederikse, T., &amp; Landerer, F. W. (2021). Earth's energy imbalance from the ocean perspective (2005–2019). Geophysical Research Letters, 48, e2021GL093624.</w:t>
            </w:r>
            <w:hyperlink r:id="rId22">
              <w:r w:rsidDel="00000000" w:rsidR="00000000" w:rsidRPr="00000000">
                <w:rPr>
                  <w:rFonts w:ascii="Verdana" w:cs="Verdana" w:eastAsia="Verdana" w:hAnsi="Verdana"/>
                  <w:color w:val="222222"/>
                  <w:highlight w:val="white"/>
                  <w:rtl w:val="0"/>
                </w:rPr>
                <w:t xml:space="preserve"> </w:t>
              </w:r>
            </w:hyperlink>
            <w:hyperlink r:id="rId23">
              <w:r w:rsidDel="00000000" w:rsidR="00000000" w:rsidRPr="00000000">
                <w:rPr>
                  <w:rFonts w:ascii="Verdana" w:cs="Verdana" w:eastAsia="Verdana" w:hAnsi="Verdana"/>
                  <w:color w:val="1155cc"/>
                  <w:highlight w:val="white"/>
                  <w:u w:val="single"/>
                  <w:rtl w:val="0"/>
                </w:rPr>
                <w:t xml:space="preserve">https://doi.org/10.1029/2021GL093624</w:t>
              </w:r>
            </w:hyperlink>
            <w:r w:rsidDel="00000000" w:rsidR="00000000" w:rsidRPr="00000000">
              <w:rPr>
                <w:rFonts w:ascii="Verdana" w:cs="Verdana" w:eastAsia="Verdana" w:hAnsi="Verdana"/>
                <w:color w:val="222222"/>
                <w:highlight w:val="white"/>
                <w:rtl w:val="0"/>
              </w:rPr>
              <w:t xml:space="preserve">.</w:t>
            </w:r>
          </w:p>
          <w:p w:rsidR="00000000" w:rsidDel="00000000" w:rsidP="00000000" w:rsidRDefault="00000000" w:rsidRPr="00000000" w14:paraId="000000CA">
            <w:pPr>
              <w:rPr>
                <w:rFonts w:ascii="Verdana" w:cs="Verdana" w:eastAsia="Verdana" w:hAnsi="Verdana"/>
                <w:color w:val="222222"/>
                <w:highlight w:val="white"/>
              </w:rPr>
            </w:pPr>
            <w:r w:rsidDel="00000000" w:rsidR="00000000" w:rsidRPr="00000000">
              <w:rPr>
                <w:rtl w:val="0"/>
              </w:rPr>
            </w:r>
          </w:p>
          <w:p w:rsidR="00000000" w:rsidDel="00000000" w:rsidP="00000000" w:rsidRDefault="00000000" w:rsidRPr="00000000" w14:paraId="000000CB">
            <w:pPr>
              <w:rPr>
                <w:rFonts w:ascii="Verdana" w:cs="Verdana" w:eastAsia="Verdana" w:hAnsi="Verdana"/>
                <w:b w:val="1"/>
                <w:color w:val="222222"/>
                <w:highlight w:val="white"/>
              </w:rPr>
            </w:pPr>
            <w:r w:rsidDel="00000000" w:rsidR="00000000" w:rsidRPr="00000000">
              <w:rPr>
                <w:rFonts w:ascii="Verdana" w:cs="Verdana" w:eastAsia="Verdana" w:hAnsi="Verdana"/>
                <w:b w:val="1"/>
                <w:color w:val="222222"/>
                <w:highlight w:val="white"/>
                <w:rtl w:val="0"/>
              </w:rPr>
              <w:t xml:space="preserve">EN4:</w:t>
            </w:r>
          </w:p>
          <w:p w:rsidR="00000000" w:rsidDel="00000000" w:rsidP="00000000" w:rsidRDefault="00000000" w:rsidRPr="00000000" w14:paraId="000000CC">
            <w:pPr>
              <w:rPr>
                <w:rFonts w:ascii="Verdana" w:cs="Verdana" w:eastAsia="Verdana" w:hAnsi="Verdana"/>
                <w:color w:val="222222"/>
                <w:highlight w:val="white"/>
              </w:rPr>
            </w:pPr>
            <w:r w:rsidDel="00000000" w:rsidR="00000000" w:rsidRPr="00000000">
              <w:rPr>
                <w:rFonts w:ascii="Verdana" w:cs="Verdana" w:eastAsia="Verdana" w:hAnsi="Verdana"/>
                <w:color w:val="222222"/>
                <w:highlight w:val="white"/>
                <w:rtl w:val="0"/>
              </w:rPr>
              <w:t xml:space="preserve">Good, S. A., Martin, M. J., &amp; Rayner, N. A. (2013). EN4: Quality controlled ocean temperature and salinity profiles and monthly objective analyses with uncertainty estimates. Journal of Geophysical Research: Oceans, 118(12), 6704–6716. </w:t>
            </w:r>
            <w:hyperlink r:id="rId24">
              <w:r w:rsidDel="00000000" w:rsidR="00000000" w:rsidRPr="00000000">
                <w:rPr>
                  <w:rFonts w:ascii="Verdana" w:cs="Verdana" w:eastAsia="Verdana" w:hAnsi="Verdana"/>
                  <w:color w:val="1155cc"/>
                  <w:highlight w:val="white"/>
                  <w:u w:val="single"/>
                  <w:rtl w:val="0"/>
                </w:rPr>
                <w:t xml:space="preserve">https://doi.org/10.1002/2013JC009067</w:t>
              </w:r>
            </w:hyperlink>
            <w:r w:rsidDel="00000000" w:rsidR="00000000" w:rsidRPr="00000000">
              <w:rPr>
                <w:rFonts w:ascii="Verdana" w:cs="Verdana" w:eastAsia="Verdana" w:hAnsi="Verdana"/>
                <w:color w:val="222222"/>
                <w:highlight w:val="white"/>
                <w:rtl w:val="0"/>
              </w:rPr>
              <w:t xml:space="preserve"> </w:t>
            </w:r>
          </w:p>
          <w:p w:rsidR="00000000" w:rsidDel="00000000" w:rsidP="00000000" w:rsidRDefault="00000000" w:rsidRPr="00000000" w14:paraId="000000CD">
            <w:pPr>
              <w:rPr>
                <w:rFonts w:ascii="Verdana" w:cs="Verdana" w:eastAsia="Verdana" w:hAnsi="Verdana"/>
                <w:color w:val="222222"/>
                <w:highlight w:val="white"/>
              </w:rPr>
            </w:pPr>
            <w:r w:rsidDel="00000000" w:rsidR="00000000" w:rsidRPr="00000000">
              <w:rPr>
                <w:rtl w:val="0"/>
              </w:rPr>
            </w:r>
          </w:p>
          <w:p w:rsidR="00000000" w:rsidDel="00000000" w:rsidP="00000000" w:rsidRDefault="00000000" w:rsidRPr="00000000" w14:paraId="000000CE">
            <w:pPr>
              <w:rPr>
                <w:rFonts w:ascii="Verdana" w:cs="Verdana" w:eastAsia="Verdana" w:hAnsi="Verdana"/>
                <w:color w:val="222222"/>
                <w:highlight w:val="white"/>
              </w:rPr>
            </w:pPr>
            <w:r w:rsidDel="00000000" w:rsidR="00000000" w:rsidRPr="00000000">
              <w:rPr>
                <w:rFonts w:ascii="Verdana" w:cs="Verdana" w:eastAsia="Verdana" w:hAnsi="Verdana"/>
                <w:b w:val="1"/>
                <w:color w:val="222222"/>
                <w:highlight w:val="white"/>
                <w:rtl w:val="0"/>
              </w:rPr>
              <w:t xml:space="preserve">IAP:</w:t>
            </w:r>
            <w:r w:rsidDel="00000000" w:rsidR="00000000" w:rsidRPr="00000000">
              <w:rPr>
                <w:rFonts w:ascii="Verdana" w:cs="Verdana" w:eastAsia="Verdana" w:hAnsi="Verdana"/>
                <w:color w:val="222222"/>
                <w:highlight w:val="white"/>
                <w:rtl w:val="0"/>
              </w:rPr>
              <w:br w:type="textWrapping"/>
              <w:t xml:space="preserve">Cheng, L., Trenberth, K. E., Gruber, N., Abraham, J. P., Fasullo, J. T., Li, G., Mann, M. E., Zhao, X., &amp; Zhu, J. (2020). Improved Estimates of Changes in Upper Ocean Salinity and the Hydrological Cycle. Journal of Climate, 33(23), 10357–10381. </w:t>
            </w:r>
            <w:hyperlink r:id="rId25">
              <w:r w:rsidDel="00000000" w:rsidR="00000000" w:rsidRPr="00000000">
                <w:rPr>
                  <w:rFonts w:ascii="Verdana" w:cs="Verdana" w:eastAsia="Verdana" w:hAnsi="Verdana"/>
                  <w:color w:val="1155cc"/>
                  <w:highlight w:val="white"/>
                  <w:u w:val="single"/>
                  <w:rtl w:val="0"/>
                </w:rPr>
                <w:t xml:space="preserve">https://doi.org/10.1175/JCLI-D-20-0366.1</w:t>
              </w:r>
            </w:hyperlink>
            <w:r w:rsidDel="00000000" w:rsidR="00000000" w:rsidRPr="00000000">
              <w:rPr>
                <w:rtl w:val="0"/>
              </w:rPr>
            </w:r>
          </w:p>
          <w:p w:rsidR="00000000" w:rsidDel="00000000" w:rsidP="00000000" w:rsidRDefault="00000000" w:rsidRPr="00000000" w14:paraId="000000CF">
            <w:pPr>
              <w:rPr>
                <w:rFonts w:ascii="Verdana" w:cs="Verdana" w:eastAsia="Verdana" w:hAnsi="Verdana"/>
                <w:color w:val="222222"/>
                <w:highlight w:val="white"/>
              </w:rPr>
            </w:pPr>
            <w:r w:rsidDel="00000000" w:rsidR="00000000" w:rsidRPr="00000000">
              <w:rPr>
                <w:rtl w:val="0"/>
              </w:rPr>
            </w:r>
          </w:p>
          <w:p w:rsidR="00000000" w:rsidDel="00000000" w:rsidP="00000000" w:rsidRDefault="00000000" w:rsidRPr="00000000" w14:paraId="000000D0">
            <w:pPr>
              <w:rPr>
                <w:rFonts w:ascii="Verdana" w:cs="Verdana" w:eastAsia="Verdana" w:hAnsi="Verdana"/>
                <w:color w:val="222222"/>
                <w:highlight w:val="white"/>
              </w:rPr>
            </w:pPr>
            <w:r w:rsidDel="00000000" w:rsidR="00000000" w:rsidRPr="00000000">
              <w:rPr>
                <w:rFonts w:ascii="Verdana" w:cs="Verdana" w:eastAsia="Verdana" w:hAnsi="Verdana"/>
                <w:color w:val="222222"/>
                <w:highlight w:val="white"/>
                <w:rtl w:val="0"/>
              </w:rPr>
              <w:t xml:space="preserve">Cheng, L., &amp; Zhu, J. (2016). Benefits of CMIP5 Multimodel Ensemble in Reconstructing Historical Ocean Subsurface Temperature Variations. Journal of Climate, 29(15), 5393–5416. </w:t>
            </w:r>
            <w:hyperlink r:id="rId26">
              <w:r w:rsidDel="00000000" w:rsidR="00000000" w:rsidRPr="00000000">
                <w:rPr>
                  <w:rFonts w:ascii="Verdana" w:cs="Verdana" w:eastAsia="Verdana" w:hAnsi="Verdana"/>
                  <w:color w:val="1155cc"/>
                  <w:highlight w:val="white"/>
                  <w:u w:val="single"/>
                  <w:rtl w:val="0"/>
                </w:rPr>
                <w:t xml:space="preserve">https://doi.org/10.1175/JCLI-D-15-0730.1</w:t>
              </w:r>
            </w:hyperlink>
            <w:r w:rsidDel="00000000" w:rsidR="00000000" w:rsidRPr="00000000">
              <w:rPr>
                <w:rtl w:val="0"/>
              </w:rPr>
            </w:r>
          </w:p>
          <w:p w:rsidR="00000000" w:rsidDel="00000000" w:rsidP="00000000" w:rsidRDefault="00000000" w:rsidRPr="00000000" w14:paraId="000000D1">
            <w:pPr>
              <w:rPr>
                <w:rFonts w:ascii="Verdana" w:cs="Verdana" w:eastAsia="Verdana" w:hAnsi="Verdana"/>
                <w:b w:val="1"/>
                <w:color w:val="222222"/>
                <w:highlight w:val="white"/>
              </w:rPr>
            </w:pPr>
            <w:r w:rsidDel="00000000" w:rsidR="00000000" w:rsidRPr="00000000">
              <w:rPr>
                <w:rtl w:val="0"/>
              </w:rPr>
            </w:r>
          </w:p>
          <w:p w:rsidR="00000000" w:rsidDel="00000000" w:rsidP="00000000" w:rsidRDefault="00000000" w:rsidRPr="00000000" w14:paraId="000000D2">
            <w:pPr>
              <w:rPr>
                <w:rFonts w:ascii="Verdana" w:cs="Verdana" w:eastAsia="Verdana" w:hAnsi="Verdana"/>
                <w:b w:val="1"/>
                <w:color w:val="222222"/>
                <w:highlight w:val="white"/>
              </w:rPr>
            </w:pPr>
            <w:r w:rsidDel="00000000" w:rsidR="00000000" w:rsidRPr="00000000">
              <w:rPr>
                <w:rFonts w:ascii="Verdana" w:cs="Verdana" w:eastAsia="Verdana" w:hAnsi="Verdana"/>
                <w:b w:val="1"/>
                <w:color w:val="222222"/>
                <w:highlight w:val="white"/>
                <w:rtl w:val="0"/>
              </w:rPr>
              <w:t xml:space="preserve">BOA</w:t>
            </w:r>
          </w:p>
          <w:p w:rsidR="00000000" w:rsidDel="00000000" w:rsidP="00000000" w:rsidRDefault="00000000" w:rsidRPr="00000000" w14:paraId="000000D3">
            <w:pPr>
              <w:rPr>
                <w:rFonts w:ascii="Verdana" w:cs="Verdana" w:eastAsia="Verdana" w:hAnsi="Verdana"/>
                <w:color w:val="222222"/>
                <w:highlight w:val="white"/>
              </w:rPr>
            </w:pPr>
            <w:r w:rsidDel="00000000" w:rsidR="00000000" w:rsidRPr="00000000">
              <w:rPr>
                <w:rFonts w:ascii="Verdana" w:cs="Verdana" w:eastAsia="Verdana" w:hAnsi="Verdana"/>
                <w:color w:val="222222"/>
                <w:highlight w:val="white"/>
                <w:rtl w:val="0"/>
              </w:rPr>
              <w:t xml:space="preserve">Li, H., Xu, F., Zhou, W., Wang, D., Wright, J. S., Liu, Z., &amp; Lin, Y. (2017). Development of a global gridded Argo data set with Barnes successive corrections. Journal of Geophysical Research: Oceans, 122(2), 866–889. </w:t>
            </w:r>
            <w:hyperlink r:id="rId27">
              <w:r w:rsidDel="00000000" w:rsidR="00000000" w:rsidRPr="00000000">
                <w:rPr>
                  <w:rFonts w:ascii="Verdana" w:cs="Verdana" w:eastAsia="Verdana" w:hAnsi="Verdana"/>
                  <w:color w:val="1155cc"/>
                  <w:highlight w:val="white"/>
                  <w:u w:val="single"/>
                  <w:rtl w:val="0"/>
                </w:rPr>
                <w:t xml:space="preserve">https://doi.org/10.1002/2016JC012285</w:t>
              </w:r>
            </w:hyperlink>
            <w:r w:rsidDel="00000000" w:rsidR="00000000" w:rsidRPr="00000000">
              <w:rPr>
                <w:rtl w:val="0"/>
              </w:rPr>
            </w:r>
          </w:p>
          <w:p w:rsidR="00000000" w:rsidDel="00000000" w:rsidP="00000000" w:rsidRDefault="00000000" w:rsidRPr="00000000" w14:paraId="000000D4">
            <w:pPr>
              <w:rPr>
                <w:rFonts w:ascii="Verdana" w:cs="Verdana" w:eastAsia="Verdana" w:hAnsi="Verdana"/>
                <w:color w:val="222222"/>
                <w:highlight w:val="white"/>
              </w:rPr>
            </w:pPr>
            <w:r w:rsidDel="00000000" w:rsidR="00000000" w:rsidRPr="00000000">
              <w:rPr>
                <w:rtl w:val="0"/>
              </w:rPr>
            </w:r>
          </w:p>
          <w:p w:rsidR="00000000" w:rsidDel="00000000" w:rsidP="00000000" w:rsidRDefault="00000000" w:rsidRPr="00000000" w14:paraId="000000D5">
            <w:pPr>
              <w:rPr>
                <w:rFonts w:ascii="Verdana" w:cs="Verdana" w:eastAsia="Verdana" w:hAnsi="Verdana"/>
                <w:b w:val="1"/>
                <w:color w:val="222222"/>
                <w:highlight w:val="white"/>
              </w:rPr>
            </w:pPr>
            <w:r w:rsidDel="00000000" w:rsidR="00000000" w:rsidRPr="00000000">
              <w:rPr>
                <w:rFonts w:ascii="Verdana" w:cs="Verdana" w:eastAsia="Verdana" w:hAnsi="Verdana"/>
                <w:b w:val="1"/>
                <w:color w:val="222222"/>
                <w:highlight w:val="white"/>
                <w:rtl w:val="0"/>
              </w:rPr>
              <w:t xml:space="preserve">I17</w:t>
            </w:r>
          </w:p>
          <w:p w:rsidR="00000000" w:rsidDel="00000000" w:rsidP="00000000" w:rsidRDefault="00000000" w:rsidRPr="00000000" w14:paraId="000000D6">
            <w:pPr>
              <w:rPr>
                <w:rFonts w:ascii="Verdana" w:cs="Verdana" w:eastAsia="Verdana" w:hAnsi="Verdana"/>
                <w:color w:val="222222"/>
                <w:highlight w:val="white"/>
              </w:rPr>
            </w:pPr>
            <w:r w:rsidDel="00000000" w:rsidR="00000000" w:rsidRPr="00000000">
              <w:rPr>
                <w:rFonts w:ascii="Verdana" w:cs="Verdana" w:eastAsia="Verdana" w:hAnsi="Verdana"/>
                <w:color w:val="222222"/>
                <w:highlight w:val="white"/>
                <w:rtl w:val="0"/>
              </w:rPr>
              <w:t xml:space="preserve">Ishii, M., Fukuda, Y., Hirahara, S., Yasui, S., Suzuki, T., &amp; Sato, K. (2017). Accuracy of Global Upper Ocean Heat Content Estimation Expected from Present Observational Data Sets. SOLA, 13(0), 163–167. </w:t>
            </w:r>
            <w:hyperlink r:id="rId28">
              <w:r w:rsidDel="00000000" w:rsidR="00000000" w:rsidRPr="00000000">
                <w:rPr>
                  <w:rFonts w:ascii="Verdana" w:cs="Verdana" w:eastAsia="Verdana" w:hAnsi="Verdana"/>
                  <w:color w:val="1155cc"/>
                  <w:highlight w:val="white"/>
                  <w:u w:val="single"/>
                  <w:rtl w:val="0"/>
                </w:rPr>
                <w:t xml:space="preserve">https://doi.org/10.2151/sola.2017-030</w:t>
              </w:r>
            </w:hyperlink>
            <w:r w:rsidDel="00000000" w:rsidR="00000000" w:rsidRPr="00000000">
              <w:rPr>
                <w:rtl w:val="0"/>
              </w:rPr>
            </w:r>
          </w:p>
          <w:p w:rsidR="00000000" w:rsidDel="00000000" w:rsidP="00000000" w:rsidRDefault="00000000" w:rsidRPr="00000000" w14:paraId="000000D7">
            <w:pPr>
              <w:rPr>
                <w:rFonts w:ascii="Verdana" w:cs="Verdana" w:eastAsia="Verdana" w:hAnsi="Verdana"/>
                <w:color w:val="222222"/>
                <w:highlight w:val="white"/>
              </w:rPr>
            </w:pPr>
            <w:r w:rsidDel="00000000" w:rsidR="00000000" w:rsidRPr="00000000">
              <w:rPr>
                <w:rtl w:val="0"/>
              </w:rPr>
            </w:r>
          </w:p>
          <w:p w:rsidR="00000000" w:rsidDel="00000000" w:rsidP="00000000" w:rsidRDefault="00000000" w:rsidRPr="00000000" w14:paraId="000000D8">
            <w:pPr>
              <w:rPr>
                <w:rFonts w:ascii="Verdana" w:cs="Verdana" w:eastAsia="Verdana" w:hAnsi="Verdana"/>
                <w:b w:val="1"/>
                <w:color w:val="222222"/>
                <w:highlight w:val="white"/>
              </w:rPr>
            </w:pPr>
            <w:r w:rsidDel="00000000" w:rsidR="00000000" w:rsidRPr="00000000">
              <w:rPr>
                <w:rFonts w:ascii="Verdana" w:cs="Verdana" w:eastAsia="Verdana" w:hAnsi="Verdana"/>
                <w:b w:val="1"/>
                <w:color w:val="222222"/>
                <w:highlight w:val="white"/>
                <w:rtl w:val="0"/>
              </w:rPr>
              <w:t xml:space="preserve">SIO</w:t>
            </w:r>
          </w:p>
          <w:p w:rsidR="00000000" w:rsidDel="00000000" w:rsidP="00000000" w:rsidRDefault="00000000" w:rsidRPr="00000000" w14:paraId="000000D9">
            <w:pPr>
              <w:rPr>
                <w:rFonts w:ascii="Verdana" w:cs="Verdana" w:eastAsia="Verdana" w:hAnsi="Verdana"/>
                <w:color w:val="222222"/>
                <w:highlight w:val="white"/>
              </w:rPr>
            </w:pPr>
            <w:r w:rsidDel="00000000" w:rsidR="00000000" w:rsidRPr="00000000">
              <w:rPr>
                <w:rFonts w:ascii="Verdana" w:cs="Verdana" w:eastAsia="Verdana" w:hAnsi="Verdana"/>
                <w:color w:val="222222"/>
                <w:highlight w:val="white"/>
                <w:rtl w:val="0"/>
              </w:rPr>
              <w:t xml:space="preserve">Roemmich, D., &amp; Gilson, J. (2009). The 2004–2008 mean and annual cycle of temperature, salinity, and steric height in the global ocean from the Argo Program. Progress in Oceanography, 82(2), 81–100. </w:t>
            </w:r>
            <w:hyperlink r:id="rId29">
              <w:r w:rsidDel="00000000" w:rsidR="00000000" w:rsidRPr="00000000">
                <w:rPr>
                  <w:rFonts w:ascii="Verdana" w:cs="Verdana" w:eastAsia="Verdana" w:hAnsi="Verdana"/>
                  <w:color w:val="1155cc"/>
                  <w:highlight w:val="white"/>
                  <w:u w:val="single"/>
                  <w:rtl w:val="0"/>
                </w:rPr>
                <w:t xml:space="preserve">https://doi.org/10.1016/j.pocean.2009.03.004</w:t>
              </w:r>
            </w:hyperlink>
            <w:r w:rsidDel="00000000" w:rsidR="00000000" w:rsidRPr="00000000">
              <w:rPr>
                <w:rtl w:val="0"/>
              </w:rPr>
            </w:r>
          </w:p>
          <w:p w:rsidR="00000000" w:rsidDel="00000000" w:rsidP="00000000" w:rsidRDefault="00000000" w:rsidRPr="00000000" w14:paraId="000000DA">
            <w:pPr>
              <w:rPr>
                <w:rFonts w:ascii="Verdana" w:cs="Verdana" w:eastAsia="Verdana" w:hAnsi="Verdana"/>
                <w:color w:val="222222"/>
                <w:highlight w:val="white"/>
              </w:rPr>
            </w:pPr>
            <w:r w:rsidDel="00000000" w:rsidR="00000000" w:rsidRPr="00000000">
              <w:rPr>
                <w:rtl w:val="0"/>
              </w:rPr>
            </w:r>
          </w:p>
          <w:p w:rsidR="00000000" w:rsidDel="00000000" w:rsidP="00000000" w:rsidRDefault="00000000" w:rsidRPr="00000000" w14:paraId="000000DB">
            <w:pPr>
              <w:rPr>
                <w:rFonts w:ascii="Verdana" w:cs="Verdana" w:eastAsia="Verdana" w:hAnsi="Verdana"/>
                <w:color w:val="222222"/>
                <w:highlight w:val="white"/>
              </w:rPr>
            </w:pPr>
            <w:r w:rsidDel="00000000" w:rsidR="00000000" w:rsidRPr="00000000">
              <w:rPr>
                <w:rtl w:val="0"/>
              </w:rPr>
            </w:r>
          </w:p>
        </w:tc>
      </w:tr>
      <w:tr>
        <w:trPr>
          <w:cantSplit w:val="0"/>
          <w:trHeight w:val="3785" w:hRule="atLeast"/>
          <w:tblHeader w:val="0"/>
        </w:trPr>
        <w:tc>
          <w:tcPr>
            <w:tcBorders>
              <w:left w:color="ffffff" w:space="0" w:sz="8" w:val="single"/>
              <w:bottom w:color="ffffff" w:space="0" w:sz="8" w:val="single"/>
              <w:right w:color="ffffff" w:space="0" w:sz="8" w:val="single"/>
            </w:tcBorders>
            <w:tcMar>
              <w:top w:w="100.0" w:type="dxa"/>
              <w:left w:w="100.0" w:type="dxa"/>
              <w:bottom w:w="100.0" w:type="dxa"/>
              <w:right w:w="100.0" w:type="dxa"/>
            </w:tcMar>
            <w:vAlign w:val="top"/>
          </w:tcPr>
          <w:p w:rsidR="00000000" w:rsidDel="00000000" w:rsidP="00000000" w:rsidRDefault="00000000" w:rsidRPr="00000000" w14:paraId="000000DC">
            <w:pPr>
              <w:rPr>
                <w:rFonts w:ascii="Verdana" w:cs="Verdana" w:eastAsia="Verdana" w:hAnsi="Verdana"/>
                <w:b w:val="1"/>
                <w:color w:val="222222"/>
                <w:highlight w:val="white"/>
              </w:rPr>
            </w:pPr>
            <w:r w:rsidDel="00000000" w:rsidR="00000000" w:rsidRPr="00000000">
              <w:rPr>
                <w:rtl w:val="0"/>
              </w:rPr>
            </w:r>
          </w:p>
        </w:tc>
      </w:tr>
    </w:tbl>
    <w:p w:rsidR="00000000" w:rsidDel="00000000" w:rsidP="00000000" w:rsidRDefault="00000000" w:rsidRPr="00000000" w14:paraId="000000DD">
      <w:pPr>
        <w:rPr>
          <w:rFonts w:ascii="Verdana" w:cs="Verdana" w:eastAsia="Verdana" w:hAnsi="Verdana"/>
          <w:color w:val="222222"/>
          <w:highlight w:val="white"/>
        </w:rPr>
      </w:pPr>
      <w:r w:rsidDel="00000000" w:rsidR="00000000" w:rsidRPr="00000000">
        <w:rPr>
          <w:rtl w:val="0"/>
        </w:rPr>
      </w:r>
    </w:p>
    <w:p w:rsidR="00000000" w:rsidDel="00000000" w:rsidP="00000000" w:rsidRDefault="00000000" w:rsidRPr="00000000" w14:paraId="000000DE">
      <w:pPr>
        <w:rPr>
          <w:rFonts w:ascii="Verdana" w:cs="Verdana" w:eastAsia="Verdana" w:hAnsi="Verdana"/>
          <w:color w:val="222222"/>
          <w:highlight w:val="white"/>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doi.org/10.1007/s10712-019-09525-z" TargetMode="External"/><Relationship Id="rId22" Type="http://schemas.openxmlformats.org/officeDocument/2006/relationships/hyperlink" Target="https://doi.org/10.1029/2021GL093624" TargetMode="External"/><Relationship Id="rId21" Type="http://schemas.openxmlformats.org/officeDocument/2006/relationships/hyperlink" Target="https://doi.org/10.1007/s10712-019-09525-z" TargetMode="External"/><Relationship Id="rId24" Type="http://schemas.openxmlformats.org/officeDocument/2006/relationships/hyperlink" Target="https://doi.org/10.1002/2013JC009067" TargetMode="External"/><Relationship Id="rId23" Type="http://schemas.openxmlformats.org/officeDocument/2006/relationships/hyperlink" Target="https://doi.org/10.1029/2021GL093624"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climate.mri-jma.go.jp/pub/ocean/ts/v7.3.1/" TargetMode="External"/><Relationship Id="rId26" Type="http://schemas.openxmlformats.org/officeDocument/2006/relationships/hyperlink" Target="https://doi.org/10.1175/JCLI-D-15-0730.1" TargetMode="External"/><Relationship Id="rId25" Type="http://schemas.openxmlformats.org/officeDocument/2006/relationships/hyperlink" Target="https://doi.org/10.1175/JCLI-D-20-0366.1" TargetMode="External"/><Relationship Id="rId28" Type="http://schemas.openxmlformats.org/officeDocument/2006/relationships/hyperlink" Target="https://doi.org/10.2151/sola.2017-030" TargetMode="External"/><Relationship Id="rId27" Type="http://schemas.openxmlformats.org/officeDocument/2006/relationships/hyperlink" Target="https://doi.org/10.1002/2016JC012285" TargetMode="External"/><Relationship Id="rId5" Type="http://schemas.openxmlformats.org/officeDocument/2006/relationships/styles" Target="styles.xml"/><Relationship Id="rId6" Type="http://schemas.openxmlformats.org/officeDocument/2006/relationships/hyperlink" Target="http://sio-argo.ucsd.edu/RG_Climatology.html" TargetMode="External"/><Relationship Id="rId29" Type="http://schemas.openxmlformats.org/officeDocument/2006/relationships/hyperlink" Target="https://doi.org/10.1016/j.pocean.2009.03.004" TargetMode="External"/><Relationship Id="rId7" Type="http://schemas.openxmlformats.org/officeDocument/2006/relationships/hyperlink" Target="http://159.226.119.60/cheng/" TargetMode="External"/><Relationship Id="rId8" Type="http://schemas.openxmlformats.org/officeDocument/2006/relationships/hyperlink" Target="http://data.argo.org.cn/pub/ARGO/BOA_Argo/" TargetMode="External"/><Relationship Id="rId11" Type="http://schemas.openxmlformats.org/officeDocument/2006/relationships/hyperlink" Target="https://argo.ucsd.edu/" TargetMode="External"/><Relationship Id="rId10" Type="http://schemas.openxmlformats.org/officeDocument/2006/relationships/hyperlink" Target="http://hadobs.metoffice.com/en4/download.html" TargetMode="External"/><Relationship Id="rId13" Type="http://schemas.openxmlformats.org/officeDocument/2006/relationships/hyperlink" Target="http://sio-argo.ucsd.edu/RG_Climatology.html" TargetMode="External"/><Relationship Id="rId12" Type="http://schemas.openxmlformats.org/officeDocument/2006/relationships/hyperlink" Target="mailto:tfrederi@jpl.caltech.edu" TargetMode="External"/><Relationship Id="rId15" Type="http://schemas.openxmlformats.org/officeDocument/2006/relationships/hyperlink" Target="http://data.argo.org.cn/pub/ARGO/BOA_Argo/" TargetMode="External"/><Relationship Id="rId14" Type="http://schemas.openxmlformats.org/officeDocument/2006/relationships/hyperlink" Target="http://159.226.119.60/cheng/" TargetMode="External"/><Relationship Id="rId17" Type="http://schemas.openxmlformats.org/officeDocument/2006/relationships/hyperlink" Target="https://argo.ucsd.edu/" TargetMode="External"/><Relationship Id="rId16" Type="http://schemas.openxmlformats.org/officeDocument/2006/relationships/hyperlink" Target="http://hadobs.metoffice.com/en4/download.html" TargetMode="External"/><Relationship Id="rId19" Type="http://schemas.openxmlformats.org/officeDocument/2006/relationships/image" Target="media/image1.png"/><Relationship Id="rId1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